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4110" w:type="dxa"/>
        <w:tblInd w:w="5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0"/>
      </w:tblGrid>
      <w:tr w:rsidR="002B0FB8" w14:paraId="4E33F51E" w14:textId="77777777" w:rsidTr="00C5140E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5BC4A62C" w14:textId="77777777" w:rsidR="00C5140E" w:rsidRDefault="00CC14B4" w:rsidP="00C5140E">
            <w:pPr>
              <w:ind w:left="5" w:hanging="5"/>
              <w:jc w:val="center"/>
              <w:rPr>
                <w:sz w:val="28"/>
                <w:szCs w:val="28"/>
              </w:rPr>
            </w:pPr>
            <w:r w:rsidRPr="00FE77FA">
              <w:rPr>
                <w:sz w:val="28"/>
                <w:szCs w:val="28"/>
              </w:rPr>
              <w:t xml:space="preserve">Приложение </w:t>
            </w:r>
            <w:r w:rsidR="003F376F">
              <w:rPr>
                <w:sz w:val="28"/>
                <w:szCs w:val="28"/>
              </w:rPr>
              <w:t>33</w:t>
            </w:r>
          </w:p>
          <w:p w14:paraId="2227D81A" w14:textId="77777777" w:rsidR="00CC14B4" w:rsidRPr="00FE77FA" w:rsidRDefault="00CC14B4" w:rsidP="00C5140E">
            <w:pPr>
              <w:ind w:left="-108"/>
              <w:jc w:val="center"/>
              <w:rPr>
                <w:sz w:val="28"/>
                <w:szCs w:val="28"/>
              </w:rPr>
            </w:pPr>
            <w:r w:rsidRPr="00FE77FA">
              <w:rPr>
                <w:sz w:val="28"/>
                <w:szCs w:val="28"/>
              </w:rPr>
              <w:t xml:space="preserve">к приказу Первого заместителя Премьера-Министра </w:t>
            </w:r>
            <w:r w:rsidR="00C5140E">
              <w:rPr>
                <w:sz w:val="28"/>
                <w:szCs w:val="28"/>
              </w:rPr>
              <w:t>Р</w:t>
            </w:r>
            <w:r w:rsidRPr="00FE77FA">
              <w:rPr>
                <w:sz w:val="28"/>
                <w:szCs w:val="28"/>
              </w:rPr>
              <w:t>еспублики Казахстан – Министра финансов Республики Казахстан</w:t>
            </w:r>
          </w:p>
          <w:p w14:paraId="6D9A296C" w14:textId="77777777" w:rsidR="002B0FB8" w:rsidRDefault="00F53010" w:rsidP="00EF54DD">
            <w:pPr>
              <w:jc w:val="center"/>
              <w:rPr>
                <w:i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от 20 января 2020 года № 39</w:t>
            </w:r>
          </w:p>
        </w:tc>
      </w:tr>
    </w:tbl>
    <w:p w14:paraId="3A4F547E" w14:textId="77777777" w:rsidR="00D37574" w:rsidRDefault="00D37574" w:rsidP="00D37574">
      <w:pPr>
        <w:widowControl w:val="0"/>
        <w:jc w:val="center"/>
        <w:rPr>
          <w:b/>
          <w:bCs/>
          <w:sz w:val="28"/>
          <w:szCs w:val="28"/>
        </w:rPr>
      </w:pPr>
    </w:p>
    <w:p w14:paraId="10694263" w14:textId="77777777" w:rsidR="00D37574" w:rsidRDefault="00D37574" w:rsidP="00D37574">
      <w:pPr>
        <w:widowControl w:val="0"/>
        <w:jc w:val="center"/>
        <w:rPr>
          <w:b/>
          <w:bCs/>
          <w:sz w:val="28"/>
          <w:szCs w:val="28"/>
        </w:rPr>
      </w:pPr>
    </w:p>
    <w:p w14:paraId="312496EC" w14:textId="77777777" w:rsidR="00D37574" w:rsidRPr="00831D56" w:rsidRDefault="00D37574" w:rsidP="00D37574">
      <w:pPr>
        <w:widowControl w:val="0"/>
        <w:jc w:val="center"/>
        <w:rPr>
          <w:b/>
          <w:bCs/>
          <w:sz w:val="28"/>
          <w:szCs w:val="28"/>
        </w:rPr>
      </w:pPr>
      <w:r w:rsidRPr="00831D56">
        <w:rPr>
          <w:b/>
          <w:bCs/>
          <w:sz w:val="28"/>
          <w:szCs w:val="28"/>
        </w:rPr>
        <w:t>Правила</w:t>
      </w:r>
      <w:bookmarkStart w:id="0" w:name="_GoBack"/>
      <w:bookmarkEnd w:id="0"/>
    </w:p>
    <w:p w14:paraId="63BEB619" w14:textId="77777777" w:rsidR="00D37574" w:rsidRPr="00831D56" w:rsidRDefault="00D37574" w:rsidP="00D37574">
      <w:pPr>
        <w:widowControl w:val="0"/>
        <w:jc w:val="center"/>
        <w:rPr>
          <w:b/>
          <w:bCs/>
          <w:sz w:val="28"/>
          <w:szCs w:val="28"/>
        </w:rPr>
      </w:pPr>
      <w:r w:rsidRPr="00831D56">
        <w:rPr>
          <w:b/>
          <w:bCs/>
          <w:sz w:val="28"/>
          <w:szCs w:val="28"/>
        </w:rPr>
        <w:t>составления налоговой отчетности «Декларация по роялти, по бонусу добычи, по доле Республики Казахстан по разделу продукции,</w:t>
      </w:r>
    </w:p>
    <w:p w14:paraId="265CB92C" w14:textId="77777777" w:rsidR="00D37574" w:rsidRPr="00831D56" w:rsidRDefault="00D37574" w:rsidP="00D37574">
      <w:pPr>
        <w:widowControl w:val="0"/>
        <w:jc w:val="center"/>
        <w:rPr>
          <w:b/>
          <w:bCs/>
          <w:sz w:val="28"/>
          <w:szCs w:val="28"/>
        </w:rPr>
      </w:pPr>
      <w:r w:rsidRPr="00831D56">
        <w:rPr>
          <w:b/>
          <w:bCs/>
          <w:sz w:val="28"/>
          <w:szCs w:val="28"/>
        </w:rPr>
        <w:t>по дополнительному платежу недропользователя, осуществляющего деятельность по соглашению (контракту) о разделе продукции</w:t>
      </w:r>
    </w:p>
    <w:p w14:paraId="4E388987" w14:textId="77777777" w:rsidR="00D37574" w:rsidRPr="005D00A1" w:rsidRDefault="00D37574" w:rsidP="00D37574">
      <w:pPr>
        <w:widowControl w:val="0"/>
        <w:jc w:val="center"/>
        <w:rPr>
          <w:bCs/>
          <w:sz w:val="28"/>
          <w:szCs w:val="28"/>
        </w:rPr>
      </w:pPr>
      <w:r w:rsidRPr="00831D56">
        <w:rPr>
          <w:b/>
          <w:bCs/>
          <w:sz w:val="28"/>
          <w:szCs w:val="28"/>
        </w:rPr>
        <w:t>(форма 500.00)»</w:t>
      </w:r>
    </w:p>
    <w:p w14:paraId="6A00D0E3" w14:textId="77777777" w:rsidR="00D37574" w:rsidRPr="005D00A1" w:rsidRDefault="00D37574" w:rsidP="00D37574">
      <w:pPr>
        <w:widowControl w:val="0"/>
        <w:jc w:val="center"/>
        <w:rPr>
          <w:bCs/>
          <w:sz w:val="28"/>
          <w:szCs w:val="28"/>
        </w:rPr>
      </w:pPr>
    </w:p>
    <w:p w14:paraId="3C5A944B" w14:textId="77777777" w:rsidR="00D37574" w:rsidRPr="005D00A1" w:rsidRDefault="00D37574" w:rsidP="00D37574">
      <w:pPr>
        <w:widowControl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r w:rsidRPr="005D00A1">
        <w:rPr>
          <w:b/>
          <w:bCs/>
          <w:sz w:val="28"/>
          <w:szCs w:val="28"/>
        </w:rPr>
        <w:t>1. Общие положения</w:t>
      </w:r>
    </w:p>
    <w:p w14:paraId="79F7D670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</w:p>
    <w:p w14:paraId="33EA74AF" w14:textId="77777777" w:rsidR="00D37574" w:rsidRPr="000C720B" w:rsidRDefault="00D37574" w:rsidP="00D37574">
      <w:pPr>
        <w:pStyle w:val="afb"/>
        <w:widowControl w:val="0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0C720B">
        <w:rPr>
          <w:sz w:val="28"/>
          <w:szCs w:val="28"/>
        </w:rPr>
        <w:t xml:space="preserve">Настоящие Правила </w:t>
      </w:r>
      <w:r w:rsidRPr="000C720B">
        <w:rPr>
          <w:bCs/>
          <w:sz w:val="28"/>
          <w:szCs w:val="28"/>
        </w:rPr>
        <w:t xml:space="preserve">составления налоговой отчетности </w:t>
      </w:r>
      <w:r>
        <w:rPr>
          <w:bCs/>
          <w:sz w:val="28"/>
          <w:szCs w:val="28"/>
        </w:rPr>
        <w:t>«Д</w:t>
      </w:r>
      <w:r w:rsidRPr="000C720B">
        <w:rPr>
          <w:bCs/>
          <w:sz w:val="28"/>
          <w:szCs w:val="28"/>
        </w:rPr>
        <w:t>еклараци</w:t>
      </w:r>
      <w:r>
        <w:rPr>
          <w:bCs/>
          <w:sz w:val="28"/>
          <w:szCs w:val="28"/>
        </w:rPr>
        <w:t xml:space="preserve">я </w:t>
      </w:r>
      <w:r w:rsidRPr="000C720B">
        <w:rPr>
          <w:bCs/>
          <w:sz w:val="28"/>
          <w:szCs w:val="28"/>
        </w:rPr>
        <w:t>по роялти, по бонусу добычи, по доле Республики Казахстан по разделу продукции, по дополнительному платежу недропользователя, осуществляющего деятельность по соглашению (контракту) о разделе продукции</w:t>
      </w:r>
      <w:r>
        <w:rPr>
          <w:bCs/>
          <w:sz w:val="28"/>
          <w:szCs w:val="28"/>
        </w:rPr>
        <w:t xml:space="preserve"> </w:t>
      </w:r>
      <w:r w:rsidRPr="000C720B">
        <w:rPr>
          <w:bCs/>
          <w:sz w:val="28"/>
          <w:szCs w:val="28"/>
        </w:rPr>
        <w:t>(форма 500.00)</w:t>
      </w:r>
      <w:r>
        <w:rPr>
          <w:bCs/>
          <w:sz w:val="28"/>
          <w:szCs w:val="28"/>
        </w:rPr>
        <w:t>»</w:t>
      </w:r>
      <w:r w:rsidRPr="000C720B">
        <w:rPr>
          <w:bCs/>
          <w:sz w:val="28"/>
          <w:szCs w:val="28"/>
        </w:rPr>
        <w:t xml:space="preserve"> </w:t>
      </w:r>
      <w:r w:rsidRPr="000C720B">
        <w:rPr>
          <w:sz w:val="28"/>
          <w:szCs w:val="28"/>
        </w:rPr>
        <w:t>(далее – Правила) разработаны в соответствии с Кодексом Республики Казахстан от 25 декабря 2017 года «О налогах и других обязательных платежах в бюджет» (далее – Налоговый кодекс) и</w:t>
      </w:r>
      <w:r>
        <w:rPr>
          <w:sz w:val="28"/>
          <w:szCs w:val="28"/>
        </w:rPr>
        <w:t xml:space="preserve"> определяют порядок составления </w:t>
      </w:r>
      <w:r w:rsidRPr="000C720B">
        <w:rPr>
          <w:sz w:val="28"/>
          <w:szCs w:val="28"/>
        </w:rPr>
        <w:t xml:space="preserve">налоговой отчетности </w:t>
      </w:r>
      <w:r>
        <w:rPr>
          <w:sz w:val="28"/>
          <w:szCs w:val="28"/>
        </w:rPr>
        <w:t>«Д</w:t>
      </w:r>
      <w:r w:rsidRPr="000C720B">
        <w:rPr>
          <w:sz w:val="28"/>
          <w:szCs w:val="28"/>
        </w:rPr>
        <w:t>еклараци</w:t>
      </w:r>
      <w:r>
        <w:rPr>
          <w:sz w:val="28"/>
          <w:szCs w:val="28"/>
        </w:rPr>
        <w:t xml:space="preserve">я </w:t>
      </w:r>
      <w:r w:rsidRPr="000C720B">
        <w:rPr>
          <w:sz w:val="28"/>
          <w:szCs w:val="28"/>
        </w:rPr>
        <w:t>по роялти, по бонусу добычи, по доле Республики Казахстан по разделу продукции, по дополнительному платежу недропользователя, осуществляющего деятельность по соглашению (контракту) о разделе продукции</w:t>
      </w:r>
      <w:r>
        <w:rPr>
          <w:sz w:val="28"/>
          <w:szCs w:val="28"/>
        </w:rPr>
        <w:t xml:space="preserve">» </w:t>
      </w:r>
      <w:r w:rsidRPr="000C720B">
        <w:rPr>
          <w:sz w:val="28"/>
          <w:szCs w:val="28"/>
        </w:rPr>
        <w:t xml:space="preserve">(далее – декларация), предназначенной для исчисления налога по роялти, бонусу добычи, доле Республики Казахстан по разделу продукции, дополнительному платежу недропользователя. Декларация составляется недропользователями, осуществляющими деятельность в соответствии с контрактом на недропользование или соглашением (контрактом) о разделе продукции (далее – Контракт на недропользование), в которых налоговый режим установлен согласно пункту 1 статьи 722 Налогового кодекса. Декларация представляется недропользователями в орган государственных доходов по месту нахождения не позднее 15 числа второго месяца, следующего за налоговым периодом. Налоговым периодом является календарный квартал. Налогоплательщик обязан уплатить в бюджет по месту нахождения исчисленную сумму налога не позднее 25 числа второго месяца, следующего за налоговым периодом. </w:t>
      </w:r>
    </w:p>
    <w:p w14:paraId="448B29ED" w14:textId="77777777" w:rsidR="00D37574" w:rsidRPr="000C720B" w:rsidRDefault="00D37574" w:rsidP="00D37574">
      <w:pPr>
        <w:pStyle w:val="afb"/>
        <w:widowControl w:val="0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0C720B">
        <w:rPr>
          <w:rFonts w:eastAsia="Batang"/>
          <w:sz w:val="28"/>
          <w:szCs w:val="28"/>
          <w:lang w:eastAsia="ko-KR"/>
        </w:rPr>
        <w:t>Декларация состоит из самой декларации (форма 500.00) и приложений к ней (формы с 500.01 по 500.07), предназначенных для детального отражения информации об исчислении налогового обязательства.</w:t>
      </w:r>
    </w:p>
    <w:p w14:paraId="29D44676" w14:textId="77777777" w:rsidR="00D37574" w:rsidRPr="00011220" w:rsidRDefault="00D37574" w:rsidP="00D37574">
      <w:pPr>
        <w:pStyle w:val="afb"/>
        <w:widowControl w:val="0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011220">
        <w:rPr>
          <w:sz w:val="28"/>
          <w:szCs w:val="28"/>
        </w:rPr>
        <w:lastRenderedPageBreak/>
        <w:t>При заполнении декларации не допускаются исправления, подчистки и помарки.</w:t>
      </w:r>
    </w:p>
    <w:p w14:paraId="4F9FDCC8" w14:textId="77777777" w:rsidR="00D37574" w:rsidRPr="005D00A1" w:rsidRDefault="00D37574" w:rsidP="00D37574">
      <w:pPr>
        <w:pStyle w:val="afb"/>
        <w:widowControl w:val="0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D00A1">
        <w:rPr>
          <w:sz w:val="28"/>
          <w:szCs w:val="28"/>
        </w:rPr>
        <w:t xml:space="preserve">Приложения к декларации составляются в обязательном порядке при заполнении строк в декларации, требующих раскрытия соответствующих показателей. </w:t>
      </w:r>
    </w:p>
    <w:p w14:paraId="42E5BC2C" w14:textId="77777777" w:rsidR="00D37574" w:rsidRPr="005D00A1" w:rsidRDefault="00D37574" w:rsidP="00D37574">
      <w:pPr>
        <w:pStyle w:val="afb"/>
        <w:widowControl w:val="0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Приложения к декларации не составляются при отсутствии данных, подлежащих отражению в них.</w:t>
      </w:r>
    </w:p>
    <w:p w14:paraId="0270C3D2" w14:textId="77777777" w:rsidR="00D37574" w:rsidRPr="005D00A1" w:rsidRDefault="00D37574" w:rsidP="00D37574">
      <w:pPr>
        <w:pStyle w:val="afb"/>
        <w:widowControl w:val="0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В случае превышения количества показателей в строках, имеющихся на листе приложения, заполняется аналогичный лист приложения.</w:t>
      </w:r>
    </w:p>
    <w:p w14:paraId="3B150EFB" w14:textId="77777777" w:rsidR="00D37574" w:rsidRPr="005D00A1" w:rsidRDefault="00D37574" w:rsidP="00D37574">
      <w:pPr>
        <w:pStyle w:val="afb"/>
        <w:widowControl w:val="0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D00A1">
        <w:rPr>
          <w:sz w:val="28"/>
          <w:szCs w:val="28"/>
        </w:rPr>
        <w:t xml:space="preserve">Отрицательные значения сумм обозначаются знаком «–» в первой левой ячейке соответствующей строки (графы) декларации. </w:t>
      </w:r>
    </w:p>
    <w:p w14:paraId="31EC75CC" w14:textId="77777777" w:rsidR="00D37574" w:rsidRPr="005D00A1" w:rsidRDefault="00D37574" w:rsidP="00D37574">
      <w:pPr>
        <w:pStyle w:val="afb"/>
        <w:widowControl w:val="0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D00A1">
        <w:rPr>
          <w:sz w:val="28"/>
          <w:szCs w:val="28"/>
        </w:rPr>
        <w:t xml:space="preserve">При составлении декларации: </w:t>
      </w:r>
    </w:p>
    <w:p w14:paraId="576FEFF2" w14:textId="77777777" w:rsidR="00D37574" w:rsidRPr="005D00A1" w:rsidRDefault="00D37574" w:rsidP="00D37574">
      <w:pPr>
        <w:pStyle w:val="3"/>
        <w:widowControl w:val="0"/>
        <w:rPr>
          <w:szCs w:val="28"/>
        </w:rPr>
      </w:pPr>
      <w:r w:rsidRPr="005D00A1">
        <w:rPr>
          <w:szCs w:val="28"/>
        </w:rPr>
        <w:t xml:space="preserve">1) на бумажном носителе – заполняется шариковой или перьевой ручкой, черными или синими чернилами, заглавными печатными символами или с использованием печатающего устройства; </w:t>
      </w:r>
    </w:p>
    <w:p w14:paraId="7C54F2C6" w14:textId="77777777" w:rsidR="00D37574" w:rsidRPr="005D00A1" w:rsidRDefault="00D37574" w:rsidP="00D37574">
      <w:pPr>
        <w:pStyle w:val="af3"/>
        <w:tabs>
          <w:tab w:val="num" w:pos="1134"/>
        </w:tabs>
        <w:ind w:firstLine="720"/>
        <w:rPr>
          <w:sz w:val="28"/>
          <w:szCs w:val="28"/>
        </w:rPr>
      </w:pPr>
      <w:r w:rsidRPr="005D00A1">
        <w:rPr>
          <w:sz w:val="28"/>
          <w:szCs w:val="28"/>
        </w:rPr>
        <w:t xml:space="preserve">2) </w:t>
      </w:r>
      <w:r>
        <w:rPr>
          <w:sz w:val="28"/>
          <w:szCs w:val="28"/>
        </w:rPr>
        <w:t>в</w:t>
      </w:r>
      <w:r w:rsidRPr="005D00A1">
        <w:rPr>
          <w:sz w:val="28"/>
          <w:szCs w:val="28"/>
        </w:rPr>
        <w:t xml:space="preserve"> электронно</w:t>
      </w:r>
      <w:r>
        <w:rPr>
          <w:sz w:val="28"/>
          <w:szCs w:val="28"/>
        </w:rPr>
        <w:t>й</w:t>
      </w:r>
      <w:r w:rsidRPr="005D00A1">
        <w:rPr>
          <w:sz w:val="28"/>
          <w:szCs w:val="28"/>
        </w:rPr>
        <w:t xml:space="preserve"> </w:t>
      </w:r>
      <w:r>
        <w:rPr>
          <w:sz w:val="28"/>
          <w:szCs w:val="28"/>
        </w:rPr>
        <w:t>форме</w:t>
      </w:r>
      <w:r w:rsidRPr="005D00A1">
        <w:rPr>
          <w:sz w:val="28"/>
          <w:szCs w:val="28"/>
        </w:rPr>
        <w:t xml:space="preserve"> – заполняется в соответствии со статьей </w:t>
      </w:r>
      <w:r>
        <w:rPr>
          <w:sz w:val="28"/>
          <w:szCs w:val="28"/>
        </w:rPr>
        <w:t>208</w:t>
      </w:r>
      <w:r w:rsidRPr="005D00A1">
        <w:rPr>
          <w:sz w:val="28"/>
          <w:szCs w:val="28"/>
        </w:rPr>
        <w:t xml:space="preserve"> Налогового кодекса.  </w:t>
      </w:r>
    </w:p>
    <w:p w14:paraId="61F28A4B" w14:textId="77777777" w:rsidR="00D37574" w:rsidRPr="005D00A1" w:rsidRDefault="00D37574" w:rsidP="00D37574">
      <w:pPr>
        <w:pStyle w:val="afb"/>
        <w:widowControl w:val="0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D00A1">
        <w:rPr>
          <w:rFonts w:eastAsia="Batang"/>
          <w:sz w:val="28"/>
          <w:szCs w:val="28"/>
          <w:lang w:eastAsia="ko-KR"/>
        </w:rPr>
        <w:t xml:space="preserve">Декларация </w:t>
      </w:r>
      <w:r>
        <w:rPr>
          <w:rFonts w:eastAsia="Batang"/>
          <w:sz w:val="28"/>
          <w:szCs w:val="28"/>
          <w:lang w:eastAsia="ko-KR"/>
        </w:rPr>
        <w:t xml:space="preserve">составляется, </w:t>
      </w:r>
      <w:r w:rsidRPr="005D00A1">
        <w:rPr>
          <w:rFonts w:eastAsia="Batang"/>
          <w:sz w:val="28"/>
          <w:szCs w:val="28"/>
          <w:lang w:eastAsia="ko-KR"/>
        </w:rPr>
        <w:t>подписывается</w:t>
      </w:r>
      <w:r>
        <w:rPr>
          <w:rFonts w:eastAsia="Batang"/>
          <w:sz w:val="28"/>
          <w:szCs w:val="28"/>
          <w:lang w:eastAsia="ko-KR"/>
        </w:rPr>
        <w:t>, заверяется</w:t>
      </w:r>
      <w:r w:rsidRPr="005D00A1">
        <w:rPr>
          <w:rFonts w:eastAsia="Batang"/>
          <w:sz w:val="28"/>
          <w:szCs w:val="28"/>
          <w:lang w:eastAsia="ko-KR"/>
        </w:rPr>
        <w:t xml:space="preserve"> </w:t>
      </w:r>
      <w:r>
        <w:rPr>
          <w:rFonts w:eastAsia="Batang"/>
          <w:sz w:val="28"/>
          <w:szCs w:val="28"/>
          <w:lang w:eastAsia="ko-KR"/>
        </w:rPr>
        <w:t xml:space="preserve">(печатью в установленных законодательством Республики Казахстан случаях либо электронной цифровой подписью) </w:t>
      </w:r>
      <w:r w:rsidRPr="005D00A1">
        <w:rPr>
          <w:rFonts w:eastAsia="Batang"/>
          <w:sz w:val="28"/>
          <w:szCs w:val="28"/>
          <w:lang w:eastAsia="ko-KR"/>
        </w:rPr>
        <w:t xml:space="preserve">налогоплательщиком </w:t>
      </w:r>
      <w:r>
        <w:rPr>
          <w:rFonts w:eastAsia="Batang"/>
          <w:sz w:val="28"/>
          <w:szCs w:val="28"/>
          <w:lang w:eastAsia="ko-KR"/>
        </w:rPr>
        <w:t>(налоговым агентом) на бумажном и (или) электронном носителях на казахском и (или) русском языках</w:t>
      </w:r>
      <w:r w:rsidRPr="005D00A1">
        <w:rPr>
          <w:rFonts w:eastAsia="Batang"/>
          <w:sz w:val="28"/>
          <w:szCs w:val="28"/>
          <w:lang w:eastAsia="ko-KR"/>
        </w:rPr>
        <w:t xml:space="preserve">, в соответствии с пунктом </w:t>
      </w:r>
      <w:r>
        <w:rPr>
          <w:rFonts w:eastAsia="Batang"/>
          <w:sz w:val="28"/>
          <w:szCs w:val="28"/>
          <w:lang w:eastAsia="ko-KR"/>
        </w:rPr>
        <w:t>2</w:t>
      </w:r>
      <w:r w:rsidRPr="005D00A1">
        <w:rPr>
          <w:rFonts w:eastAsia="Batang"/>
          <w:sz w:val="28"/>
          <w:szCs w:val="28"/>
          <w:lang w:eastAsia="ko-KR"/>
        </w:rPr>
        <w:t xml:space="preserve"> статьи </w:t>
      </w:r>
      <w:r>
        <w:rPr>
          <w:rFonts w:eastAsia="Batang"/>
          <w:sz w:val="28"/>
          <w:szCs w:val="28"/>
          <w:lang w:eastAsia="ko-KR"/>
        </w:rPr>
        <w:t>204</w:t>
      </w:r>
      <w:r w:rsidRPr="005D00A1">
        <w:rPr>
          <w:rFonts w:eastAsia="Batang"/>
          <w:sz w:val="28"/>
          <w:szCs w:val="28"/>
          <w:lang w:eastAsia="ko-KR"/>
        </w:rPr>
        <w:t xml:space="preserve"> Налогового кодекса.</w:t>
      </w:r>
    </w:p>
    <w:p w14:paraId="30B03C88" w14:textId="77777777" w:rsidR="00D37574" w:rsidRPr="005D00A1" w:rsidRDefault="00D37574" w:rsidP="00D37574">
      <w:pPr>
        <w:pStyle w:val="afb"/>
        <w:widowControl w:val="0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D00A1">
        <w:rPr>
          <w:sz w:val="28"/>
          <w:szCs w:val="28"/>
        </w:rPr>
        <w:t xml:space="preserve">При представлении декларации: </w:t>
      </w:r>
    </w:p>
    <w:p w14:paraId="740F0CB6" w14:textId="77777777" w:rsidR="00D37574" w:rsidRPr="005D00A1" w:rsidRDefault="00D37574" w:rsidP="00D37574">
      <w:pPr>
        <w:pStyle w:val="af3"/>
        <w:ind w:firstLine="720"/>
        <w:rPr>
          <w:sz w:val="28"/>
          <w:szCs w:val="28"/>
        </w:rPr>
      </w:pPr>
      <w:r w:rsidRPr="005D00A1">
        <w:rPr>
          <w:sz w:val="28"/>
          <w:szCs w:val="28"/>
        </w:rPr>
        <w:t xml:space="preserve">1) в явочном порядке на бумажном носителе – составляется в двух экземплярах, один экземпляр возвращается налогоплательщику </w:t>
      </w:r>
      <w:r>
        <w:rPr>
          <w:sz w:val="28"/>
          <w:szCs w:val="28"/>
        </w:rPr>
        <w:t xml:space="preserve">(налоговому агента) </w:t>
      </w:r>
      <w:r w:rsidRPr="005D00A1">
        <w:rPr>
          <w:sz w:val="28"/>
          <w:szCs w:val="28"/>
        </w:rPr>
        <w:t xml:space="preserve">с отметкой </w:t>
      </w:r>
      <w:r>
        <w:rPr>
          <w:sz w:val="28"/>
          <w:szCs w:val="28"/>
        </w:rPr>
        <w:t>фамилии, имени и отчества (при его наличии)</w:t>
      </w:r>
      <w:r>
        <w:rPr>
          <w:sz w:val="28"/>
          <w:szCs w:val="28"/>
        </w:rPr>
        <w:br/>
        <w:t xml:space="preserve">и подписью работника </w:t>
      </w:r>
      <w:r w:rsidRPr="005D00A1">
        <w:rPr>
          <w:sz w:val="28"/>
          <w:szCs w:val="28"/>
        </w:rPr>
        <w:t>органа</w:t>
      </w:r>
      <w:r>
        <w:rPr>
          <w:sz w:val="28"/>
          <w:szCs w:val="28"/>
        </w:rPr>
        <w:t xml:space="preserve"> </w:t>
      </w:r>
      <w:r w:rsidRPr="002F2C08">
        <w:rPr>
          <w:sz w:val="28"/>
          <w:szCs w:val="28"/>
        </w:rPr>
        <w:t>государственных доходов</w:t>
      </w:r>
      <w:r>
        <w:rPr>
          <w:sz w:val="28"/>
          <w:szCs w:val="28"/>
        </w:rPr>
        <w:t>, принявшего декларацию и оттиском печати (штампа)</w:t>
      </w:r>
      <w:r w:rsidRPr="005D00A1">
        <w:rPr>
          <w:sz w:val="28"/>
          <w:szCs w:val="28"/>
        </w:rPr>
        <w:t>;</w:t>
      </w:r>
    </w:p>
    <w:p w14:paraId="0067A41F" w14:textId="77777777" w:rsidR="00D37574" w:rsidRPr="005D00A1" w:rsidRDefault="00D37574" w:rsidP="00D37574">
      <w:pPr>
        <w:pStyle w:val="af3"/>
        <w:ind w:firstLine="720"/>
        <w:rPr>
          <w:sz w:val="28"/>
          <w:szCs w:val="28"/>
        </w:rPr>
      </w:pPr>
      <w:r w:rsidRPr="005D00A1">
        <w:rPr>
          <w:sz w:val="28"/>
          <w:szCs w:val="28"/>
        </w:rPr>
        <w:t>2) по почте заказным пис</w:t>
      </w:r>
      <w:r>
        <w:rPr>
          <w:sz w:val="28"/>
          <w:szCs w:val="28"/>
        </w:rPr>
        <w:t>ьмом с уведомлением на бумажном</w:t>
      </w:r>
      <w:r>
        <w:rPr>
          <w:sz w:val="28"/>
          <w:szCs w:val="28"/>
        </w:rPr>
        <w:br/>
      </w:r>
      <w:r w:rsidRPr="005D00A1">
        <w:rPr>
          <w:sz w:val="28"/>
          <w:szCs w:val="28"/>
        </w:rPr>
        <w:t xml:space="preserve">носителе – налогоплательщик </w:t>
      </w:r>
      <w:r>
        <w:rPr>
          <w:sz w:val="28"/>
          <w:szCs w:val="28"/>
        </w:rPr>
        <w:t xml:space="preserve">(налоговый агент) </w:t>
      </w:r>
      <w:r w:rsidRPr="005D00A1">
        <w:rPr>
          <w:sz w:val="28"/>
          <w:szCs w:val="28"/>
        </w:rPr>
        <w:t>получает уведомление почтовой или иной организации связи;</w:t>
      </w:r>
    </w:p>
    <w:p w14:paraId="230FF26F" w14:textId="77777777" w:rsidR="00D37574" w:rsidRPr="005D00A1" w:rsidRDefault="00D37574" w:rsidP="00D37574">
      <w:pPr>
        <w:pStyle w:val="af3"/>
        <w:ind w:firstLine="720"/>
        <w:rPr>
          <w:sz w:val="28"/>
          <w:szCs w:val="28"/>
        </w:rPr>
      </w:pPr>
      <w:r w:rsidRPr="005D00A1">
        <w:rPr>
          <w:sz w:val="28"/>
          <w:szCs w:val="28"/>
        </w:rPr>
        <w:t>3) в электронно</w:t>
      </w:r>
      <w:r>
        <w:rPr>
          <w:sz w:val="28"/>
          <w:szCs w:val="28"/>
        </w:rPr>
        <w:t>й</w:t>
      </w:r>
      <w:r w:rsidRPr="005D00A1">
        <w:rPr>
          <w:sz w:val="28"/>
          <w:szCs w:val="28"/>
        </w:rPr>
        <w:t xml:space="preserve"> </w:t>
      </w:r>
      <w:r>
        <w:rPr>
          <w:sz w:val="28"/>
          <w:szCs w:val="28"/>
        </w:rPr>
        <w:t>форме, допускающем компьютерную обработку информации</w:t>
      </w:r>
      <w:r w:rsidRPr="005D00A1">
        <w:rPr>
          <w:sz w:val="28"/>
          <w:szCs w:val="28"/>
        </w:rPr>
        <w:t xml:space="preserve"> – налогоплательщик (налоговый агент) получает уведомление о принятии или непринятии налоговой отчетности системой приема налоговой отчетности органов </w:t>
      </w:r>
      <w:r w:rsidRPr="002F2C08">
        <w:rPr>
          <w:sz w:val="28"/>
          <w:szCs w:val="28"/>
        </w:rPr>
        <w:t>государственных доходов</w:t>
      </w:r>
      <w:r w:rsidRPr="005D00A1">
        <w:rPr>
          <w:sz w:val="28"/>
          <w:szCs w:val="28"/>
        </w:rPr>
        <w:t>.</w:t>
      </w:r>
    </w:p>
    <w:p w14:paraId="35D45681" w14:textId="77777777" w:rsidR="00D37574" w:rsidRPr="005D00A1" w:rsidRDefault="00D37574" w:rsidP="00D37574">
      <w:pPr>
        <w:pStyle w:val="afb"/>
        <w:widowControl w:val="0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В разделе «Общая информация о налогоплательщике» приложения к декларации указываются соответствующие данные, отраженные в разделе «Общая информация о налогоплательщике» декларации.</w:t>
      </w:r>
    </w:p>
    <w:p w14:paraId="2E077459" w14:textId="77777777" w:rsidR="00D37574" w:rsidRDefault="00D37574" w:rsidP="00D37574">
      <w:pPr>
        <w:widowControl w:val="0"/>
        <w:ind w:firstLine="720"/>
        <w:rPr>
          <w:b/>
          <w:bCs/>
          <w:sz w:val="28"/>
          <w:szCs w:val="28"/>
        </w:rPr>
      </w:pPr>
    </w:p>
    <w:p w14:paraId="6F0739DE" w14:textId="77777777" w:rsidR="00D37574" w:rsidRPr="005D00A1" w:rsidRDefault="00D37574" w:rsidP="00D37574">
      <w:pPr>
        <w:widowControl w:val="0"/>
        <w:ind w:firstLine="720"/>
        <w:rPr>
          <w:b/>
          <w:bCs/>
          <w:sz w:val="28"/>
          <w:szCs w:val="28"/>
        </w:rPr>
      </w:pPr>
    </w:p>
    <w:p w14:paraId="0343FB0E" w14:textId="77777777" w:rsidR="00D37574" w:rsidRPr="005D00A1" w:rsidRDefault="00D37574" w:rsidP="00D37574">
      <w:pPr>
        <w:widowControl w:val="0"/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r w:rsidRPr="005D00A1">
        <w:rPr>
          <w:b/>
          <w:bCs/>
          <w:sz w:val="28"/>
          <w:szCs w:val="28"/>
        </w:rPr>
        <w:t xml:space="preserve">2. </w:t>
      </w:r>
      <w:r>
        <w:rPr>
          <w:b/>
          <w:bCs/>
          <w:sz w:val="28"/>
          <w:szCs w:val="28"/>
        </w:rPr>
        <w:t>Пояснение по заполнению</w:t>
      </w:r>
      <w:r w:rsidRPr="005D00A1">
        <w:rPr>
          <w:b/>
          <w:bCs/>
          <w:sz w:val="28"/>
          <w:szCs w:val="28"/>
        </w:rPr>
        <w:t xml:space="preserve"> декларации (форма 500.00) </w:t>
      </w:r>
    </w:p>
    <w:p w14:paraId="6202EFDF" w14:textId="77777777" w:rsidR="00D37574" w:rsidRPr="005D00A1" w:rsidRDefault="00D37574" w:rsidP="00D37574">
      <w:pPr>
        <w:pStyle w:val="af1"/>
        <w:widowControl w:val="0"/>
        <w:ind w:firstLine="720"/>
        <w:rPr>
          <w:szCs w:val="28"/>
        </w:rPr>
      </w:pPr>
    </w:p>
    <w:p w14:paraId="25B9292A" w14:textId="77777777" w:rsidR="00D37574" w:rsidRPr="000C720B" w:rsidRDefault="00D37574" w:rsidP="00D37574">
      <w:pPr>
        <w:pStyle w:val="afb"/>
        <w:widowControl w:val="0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0C720B">
        <w:rPr>
          <w:sz w:val="28"/>
          <w:szCs w:val="28"/>
        </w:rPr>
        <w:t xml:space="preserve">В разделе «Общая информация о налогоплательщике» </w:t>
      </w:r>
      <w:r w:rsidRPr="000C720B">
        <w:rPr>
          <w:sz w:val="28"/>
          <w:szCs w:val="28"/>
        </w:rPr>
        <w:lastRenderedPageBreak/>
        <w:t xml:space="preserve">налогоплательщик указывает следующие данные: </w:t>
      </w:r>
    </w:p>
    <w:p w14:paraId="4B6CF0FF" w14:textId="77777777" w:rsidR="00D37574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2760F0">
        <w:rPr>
          <w:sz w:val="28"/>
          <w:szCs w:val="28"/>
        </w:rPr>
        <w:t xml:space="preserve">1) бизнес-идентификационный номер </w:t>
      </w:r>
      <w:r>
        <w:rPr>
          <w:sz w:val="28"/>
          <w:szCs w:val="28"/>
        </w:rPr>
        <w:t xml:space="preserve">(далее – </w:t>
      </w:r>
      <w:r w:rsidRPr="002760F0">
        <w:rPr>
          <w:sz w:val="28"/>
          <w:szCs w:val="28"/>
        </w:rPr>
        <w:t>БИН</w:t>
      </w:r>
      <w:r>
        <w:rPr>
          <w:sz w:val="28"/>
          <w:szCs w:val="28"/>
        </w:rPr>
        <w:t xml:space="preserve">) </w:t>
      </w:r>
      <w:r w:rsidRPr="002760F0">
        <w:rPr>
          <w:sz w:val="28"/>
          <w:szCs w:val="28"/>
        </w:rPr>
        <w:t xml:space="preserve">налогоплательщика. </w:t>
      </w:r>
    </w:p>
    <w:p w14:paraId="2D663E14" w14:textId="77777777" w:rsidR="00D37574" w:rsidRPr="002760F0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2760F0">
        <w:rPr>
          <w:sz w:val="28"/>
          <w:szCs w:val="28"/>
        </w:rPr>
        <w:t xml:space="preserve">При исполнении налогового обязательства доверительным управляющим в строке указывается </w:t>
      </w:r>
      <w:r>
        <w:rPr>
          <w:sz w:val="28"/>
          <w:szCs w:val="28"/>
        </w:rPr>
        <w:t>БИН</w:t>
      </w:r>
      <w:r w:rsidRPr="002760F0">
        <w:rPr>
          <w:sz w:val="28"/>
          <w:szCs w:val="28"/>
        </w:rPr>
        <w:t xml:space="preserve"> доверительного управляющего;</w:t>
      </w:r>
    </w:p>
    <w:p w14:paraId="46685E21" w14:textId="77777777" w:rsidR="00D37574" w:rsidRPr="005D00A1" w:rsidRDefault="00D37574" w:rsidP="00D37574">
      <w:pPr>
        <w:pStyle w:val="af3"/>
        <w:ind w:firstLine="720"/>
        <w:rPr>
          <w:sz w:val="28"/>
          <w:szCs w:val="28"/>
        </w:rPr>
      </w:pPr>
      <w:r>
        <w:rPr>
          <w:sz w:val="28"/>
          <w:szCs w:val="28"/>
        </w:rPr>
        <w:t>2</w:t>
      </w:r>
      <w:r w:rsidRPr="005D00A1">
        <w:rPr>
          <w:sz w:val="28"/>
          <w:szCs w:val="28"/>
        </w:rPr>
        <w:t>) налоговый период, за к</w:t>
      </w:r>
      <w:r>
        <w:rPr>
          <w:sz w:val="28"/>
          <w:szCs w:val="28"/>
        </w:rPr>
        <w:t>оторый представляется налоговая</w:t>
      </w:r>
      <w:r>
        <w:rPr>
          <w:sz w:val="28"/>
          <w:szCs w:val="28"/>
        </w:rPr>
        <w:br/>
      </w:r>
      <w:r w:rsidRPr="005D00A1">
        <w:rPr>
          <w:sz w:val="28"/>
          <w:szCs w:val="28"/>
        </w:rPr>
        <w:t>отчетность – отчетный налоговый период, за который представляется декларация (указывается арабскими цифрами);</w:t>
      </w:r>
    </w:p>
    <w:p w14:paraId="2CF0022A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D00A1">
        <w:rPr>
          <w:sz w:val="28"/>
          <w:szCs w:val="28"/>
        </w:rPr>
        <w:t xml:space="preserve">) </w:t>
      </w:r>
      <w:r>
        <w:rPr>
          <w:sz w:val="28"/>
          <w:szCs w:val="28"/>
        </w:rPr>
        <w:t>Фамилия, имя, отчество (при его наличии)</w:t>
      </w:r>
      <w:r w:rsidRPr="005D00A1">
        <w:rPr>
          <w:sz w:val="28"/>
          <w:szCs w:val="28"/>
        </w:rPr>
        <w:t xml:space="preserve"> физического лица или наименование юридического лица в соответствии с учредительными документами.</w:t>
      </w:r>
    </w:p>
    <w:p w14:paraId="0E8FC77F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При исполнении налогового обязательства доверительным управляющим в строке указывается наименование юридического лица – доверительного управляющего в соответствии с учредительными документами;</w:t>
      </w:r>
    </w:p>
    <w:p w14:paraId="3CE51C7E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D00A1">
        <w:rPr>
          <w:sz w:val="28"/>
          <w:szCs w:val="28"/>
        </w:rPr>
        <w:t xml:space="preserve">) вид декларации – соответствующие ячейки отмечаются с учетом отнесения декларации к видам налоговой отчетности, указанным в статье </w:t>
      </w:r>
      <w:r>
        <w:rPr>
          <w:sz w:val="28"/>
          <w:szCs w:val="28"/>
        </w:rPr>
        <w:t>206</w:t>
      </w:r>
      <w:r w:rsidRPr="005D00A1">
        <w:rPr>
          <w:sz w:val="28"/>
          <w:szCs w:val="28"/>
        </w:rPr>
        <w:t xml:space="preserve"> Налогового кодекса;</w:t>
      </w:r>
    </w:p>
    <w:p w14:paraId="3C82E0F2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5D00A1">
        <w:rPr>
          <w:sz w:val="28"/>
          <w:szCs w:val="28"/>
        </w:rPr>
        <w:t xml:space="preserve">) номер и дата уведомления – ячейки заполняются в случае представления вида декларации, предусмотренного подпунктом 4) пункта 3 статьи </w:t>
      </w:r>
      <w:r>
        <w:rPr>
          <w:sz w:val="28"/>
          <w:szCs w:val="28"/>
        </w:rPr>
        <w:t>206</w:t>
      </w:r>
      <w:r w:rsidRPr="005D00A1">
        <w:rPr>
          <w:sz w:val="28"/>
          <w:szCs w:val="28"/>
        </w:rPr>
        <w:t xml:space="preserve"> Налогового кодекса;</w:t>
      </w:r>
    </w:p>
    <w:p w14:paraId="03FC6F39" w14:textId="77777777" w:rsidR="00D37574" w:rsidRPr="005D00A1" w:rsidRDefault="00D37574" w:rsidP="00D37574">
      <w:pPr>
        <w:widowControl w:val="0"/>
        <w:ind w:firstLine="720"/>
        <w:jc w:val="both"/>
        <w:rPr>
          <w:rFonts w:eastAsia="Batang"/>
          <w:snapToGrid w:val="0"/>
          <w:sz w:val="28"/>
          <w:szCs w:val="28"/>
          <w:lang w:eastAsia="ko-KR"/>
        </w:rPr>
      </w:pPr>
      <w:r>
        <w:rPr>
          <w:sz w:val="28"/>
          <w:szCs w:val="28"/>
        </w:rPr>
        <w:t>6</w:t>
      </w:r>
      <w:r w:rsidRPr="005D00A1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код валюты </w:t>
      </w:r>
      <w:r w:rsidRPr="00201BC6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5D00A1">
        <w:rPr>
          <w:sz w:val="28"/>
          <w:szCs w:val="28"/>
        </w:rPr>
        <w:t xml:space="preserve">код валюты в соответствии с приложением 23 </w:t>
      </w:r>
      <w:bookmarkStart w:id="1" w:name="sub1001584866"/>
      <w:r w:rsidRPr="005D00A1">
        <w:rPr>
          <w:sz w:val="28"/>
          <w:szCs w:val="28"/>
        </w:rPr>
        <w:t>«</w:t>
      </w:r>
      <w:r w:rsidRPr="005D00A1">
        <w:rPr>
          <w:bCs/>
          <w:sz w:val="28"/>
          <w:szCs w:val="28"/>
        </w:rPr>
        <w:t>Классификатор валют</w:t>
      </w:r>
      <w:r w:rsidRPr="005D00A1">
        <w:rPr>
          <w:sz w:val="28"/>
          <w:szCs w:val="28"/>
        </w:rPr>
        <w:t xml:space="preserve">», утвержденным </w:t>
      </w:r>
      <w:hyperlink r:id="rId7" w:history="1">
        <w:r w:rsidRPr="005D00A1">
          <w:rPr>
            <w:bCs/>
            <w:sz w:val="28"/>
            <w:szCs w:val="28"/>
          </w:rPr>
          <w:t>решени</w:t>
        </w:r>
      </w:hyperlink>
      <w:bookmarkEnd w:id="1"/>
      <w:r w:rsidRPr="005D00A1">
        <w:rPr>
          <w:sz w:val="28"/>
          <w:szCs w:val="28"/>
        </w:rPr>
        <w:t>ем Комиссии Таможенного союза от 20 сентября 2010 года № 378 «</w:t>
      </w:r>
      <w:r w:rsidRPr="005D00A1">
        <w:rPr>
          <w:bCs/>
          <w:sz w:val="28"/>
          <w:szCs w:val="28"/>
        </w:rPr>
        <w:t>О классификаторах, используемых для заполнения таможенных деклараций</w:t>
      </w:r>
      <w:r w:rsidRPr="005D00A1">
        <w:rPr>
          <w:sz w:val="28"/>
          <w:szCs w:val="28"/>
        </w:rPr>
        <w:t>»</w:t>
      </w:r>
      <w:r w:rsidRPr="005D00A1">
        <w:rPr>
          <w:rFonts w:eastAsia="Batang"/>
          <w:snapToGrid w:val="0"/>
          <w:sz w:val="28"/>
          <w:szCs w:val="28"/>
          <w:lang w:eastAsia="ko-KR"/>
        </w:rPr>
        <w:t>;</w:t>
      </w:r>
    </w:p>
    <w:p w14:paraId="06437FE1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5D00A1">
        <w:rPr>
          <w:sz w:val="28"/>
          <w:szCs w:val="28"/>
        </w:rPr>
        <w:t>) наименование контракта и месторождения –</w:t>
      </w:r>
      <w:r>
        <w:rPr>
          <w:sz w:val="28"/>
          <w:szCs w:val="28"/>
        </w:rPr>
        <w:t xml:space="preserve"> </w:t>
      </w:r>
      <w:r w:rsidRPr="005D00A1">
        <w:rPr>
          <w:sz w:val="28"/>
          <w:szCs w:val="28"/>
        </w:rPr>
        <w:t>наименование контракта о разделе продукции и месторождения;</w:t>
      </w:r>
    </w:p>
    <w:p w14:paraId="668D879E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5D00A1">
        <w:rPr>
          <w:sz w:val="28"/>
          <w:szCs w:val="28"/>
        </w:rPr>
        <w:t>) код полезного ископаемого –</w:t>
      </w:r>
      <w:r>
        <w:rPr>
          <w:sz w:val="28"/>
          <w:szCs w:val="28"/>
        </w:rPr>
        <w:t xml:space="preserve"> </w:t>
      </w:r>
      <w:r w:rsidRPr="005D00A1">
        <w:rPr>
          <w:sz w:val="28"/>
          <w:szCs w:val="28"/>
        </w:rPr>
        <w:t xml:space="preserve">код полезного ископаемого </w:t>
      </w:r>
      <w:r>
        <w:rPr>
          <w:sz w:val="28"/>
          <w:szCs w:val="28"/>
        </w:rPr>
        <w:t xml:space="preserve">согласно приложению к настоящим Правилам (далее </w:t>
      </w:r>
      <w:r w:rsidRPr="005D00A1">
        <w:rPr>
          <w:sz w:val="28"/>
          <w:szCs w:val="28"/>
        </w:rPr>
        <w:t>–</w:t>
      </w:r>
      <w:r>
        <w:rPr>
          <w:sz w:val="28"/>
          <w:szCs w:val="28"/>
        </w:rPr>
        <w:t xml:space="preserve"> КПИ)</w:t>
      </w:r>
      <w:r w:rsidRPr="005D00A1">
        <w:rPr>
          <w:sz w:val="28"/>
          <w:szCs w:val="28"/>
        </w:rPr>
        <w:t>;</w:t>
      </w:r>
    </w:p>
    <w:p w14:paraId="5E98B108" w14:textId="77777777" w:rsidR="00D37574" w:rsidRPr="005D00A1" w:rsidRDefault="00D37574" w:rsidP="00D37574">
      <w:pPr>
        <w:pStyle w:val="af3"/>
        <w:ind w:firstLine="720"/>
        <w:rPr>
          <w:sz w:val="28"/>
          <w:szCs w:val="28"/>
        </w:rPr>
      </w:pPr>
      <w:r>
        <w:rPr>
          <w:sz w:val="28"/>
          <w:szCs w:val="28"/>
        </w:rPr>
        <w:t>9</w:t>
      </w:r>
      <w:r w:rsidRPr="005D00A1">
        <w:rPr>
          <w:sz w:val="28"/>
          <w:szCs w:val="28"/>
        </w:rPr>
        <w:t>) дата заключения контракта –</w:t>
      </w:r>
      <w:r>
        <w:rPr>
          <w:sz w:val="28"/>
          <w:szCs w:val="28"/>
        </w:rPr>
        <w:t xml:space="preserve"> </w:t>
      </w:r>
      <w:r w:rsidRPr="005D00A1">
        <w:rPr>
          <w:sz w:val="28"/>
          <w:szCs w:val="28"/>
        </w:rPr>
        <w:t xml:space="preserve">дата заключения </w:t>
      </w:r>
      <w:r>
        <w:rPr>
          <w:sz w:val="28"/>
          <w:szCs w:val="28"/>
        </w:rPr>
        <w:t>соглашения (</w:t>
      </w:r>
      <w:r w:rsidRPr="005D00A1">
        <w:rPr>
          <w:sz w:val="28"/>
          <w:szCs w:val="28"/>
        </w:rPr>
        <w:t>контракта</w:t>
      </w:r>
      <w:r>
        <w:rPr>
          <w:sz w:val="28"/>
          <w:szCs w:val="28"/>
        </w:rPr>
        <w:t>)</w:t>
      </w:r>
      <w:r w:rsidRPr="005D00A1">
        <w:rPr>
          <w:sz w:val="28"/>
          <w:szCs w:val="28"/>
        </w:rPr>
        <w:t xml:space="preserve"> о разделе продукции</w:t>
      </w:r>
      <w:r>
        <w:rPr>
          <w:sz w:val="28"/>
          <w:szCs w:val="28"/>
        </w:rPr>
        <w:t>,</w:t>
      </w:r>
      <w:r w:rsidRPr="005D00A1">
        <w:rPr>
          <w:sz w:val="28"/>
          <w:szCs w:val="28"/>
        </w:rPr>
        <w:t xml:space="preserve"> с уполномоченным государственным органом;</w:t>
      </w:r>
    </w:p>
    <w:p w14:paraId="22CC6AAE" w14:textId="77777777" w:rsidR="00D37574" w:rsidRPr="005D00A1" w:rsidRDefault="00D37574" w:rsidP="00D37574">
      <w:pPr>
        <w:pStyle w:val="af3"/>
        <w:ind w:firstLine="720"/>
        <w:rPr>
          <w:sz w:val="28"/>
          <w:szCs w:val="28"/>
        </w:rPr>
      </w:pPr>
      <w:r w:rsidRPr="005D00A1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5D00A1">
        <w:rPr>
          <w:sz w:val="28"/>
          <w:szCs w:val="28"/>
        </w:rPr>
        <w:t>) номер контракта –</w:t>
      </w:r>
      <w:r>
        <w:rPr>
          <w:sz w:val="28"/>
          <w:szCs w:val="28"/>
        </w:rPr>
        <w:t xml:space="preserve"> </w:t>
      </w:r>
      <w:r w:rsidRPr="005D00A1">
        <w:rPr>
          <w:sz w:val="28"/>
          <w:szCs w:val="28"/>
        </w:rPr>
        <w:t xml:space="preserve">регистрационный номер </w:t>
      </w:r>
      <w:r>
        <w:rPr>
          <w:sz w:val="28"/>
          <w:szCs w:val="28"/>
        </w:rPr>
        <w:t>соглашения (</w:t>
      </w:r>
      <w:r w:rsidRPr="005D00A1">
        <w:rPr>
          <w:sz w:val="28"/>
          <w:szCs w:val="28"/>
        </w:rPr>
        <w:t>контракта</w:t>
      </w:r>
      <w:r>
        <w:rPr>
          <w:sz w:val="28"/>
          <w:szCs w:val="28"/>
        </w:rPr>
        <w:t>)</w:t>
      </w:r>
      <w:r w:rsidRPr="005D00A1">
        <w:rPr>
          <w:sz w:val="28"/>
          <w:szCs w:val="28"/>
        </w:rPr>
        <w:t xml:space="preserve"> о разделе продукции, присвоенный уполномоченным государственным органом;</w:t>
      </w:r>
    </w:p>
    <w:p w14:paraId="172568D5" w14:textId="77777777" w:rsidR="00D37574" w:rsidRPr="005D00A1" w:rsidRDefault="00D37574" w:rsidP="00D37574">
      <w:pPr>
        <w:pStyle w:val="af3"/>
        <w:ind w:firstLine="720"/>
        <w:rPr>
          <w:sz w:val="28"/>
          <w:szCs w:val="28"/>
        </w:rPr>
      </w:pPr>
      <w:r w:rsidRPr="005D00A1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5D00A1">
        <w:rPr>
          <w:sz w:val="28"/>
          <w:szCs w:val="28"/>
        </w:rPr>
        <w:t>) представленные приложения – отмечаются соответствующие ячейки представленных приложений;</w:t>
      </w:r>
    </w:p>
    <w:p w14:paraId="11338222" w14:textId="77777777" w:rsidR="00D37574" w:rsidRPr="005D00A1" w:rsidRDefault="00D37574" w:rsidP="00D37574">
      <w:pPr>
        <w:pStyle w:val="af3"/>
        <w:ind w:firstLine="720"/>
        <w:rPr>
          <w:sz w:val="28"/>
          <w:szCs w:val="28"/>
        </w:rPr>
      </w:pPr>
      <w:r w:rsidRPr="005D00A1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5D00A1">
        <w:rPr>
          <w:sz w:val="28"/>
          <w:szCs w:val="28"/>
        </w:rPr>
        <w:t>) единица измерения –</w:t>
      </w:r>
      <w:r>
        <w:rPr>
          <w:sz w:val="28"/>
          <w:szCs w:val="28"/>
        </w:rPr>
        <w:t xml:space="preserve"> </w:t>
      </w:r>
      <w:r w:rsidRPr="005D00A1">
        <w:rPr>
          <w:sz w:val="28"/>
          <w:szCs w:val="28"/>
        </w:rPr>
        <w:t xml:space="preserve">единица измерения полезных ископаемых, добытых согласно </w:t>
      </w:r>
      <w:r>
        <w:rPr>
          <w:sz w:val="28"/>
          <w:szCs w:val="28"/>
        </w:rPr>
        <w:t>соглашению (</w:t>
      </w:r>
      <w:r w:rsidRPr="005D00A1">
        <w:rPr>
          <w:sz w:val="28"/>
          <w:szCs w:val="28"/>
        </w:rPr>
        <w:t>контракту</w:t>
      </w:r>
      <w:r>
        <w:rPr>
          <w:sz w:val="28"/>
          <w:szCs w:val="28"/>
        </w:rPr>
        <w:t>)</w:t>
      </w:r>
      <w:r w:rsidRPr="005D00A1">
        <w:rPr>
          <w:sz w:val="28"/>
          <w:szCs w:val="28"/>
        </w:rPr>
        <w:t xml:space="preserve"> о разделе продукции (в тоннах, куб. м, унциях и т.д.).</w:t>
      </w:r>
    </w:p>
    <w:p w14:paraId="00140229" w14:textId="77777777" w:rsidR="00D37574" w:rsidRPr="005D00A1" w:rsidRDefault="00D37574" w:rsidP="00D37574">
      <w:pPr>
        <w:pStyle w:val="afb"/>
        <w:widowControl w:val="0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5D00A1">
        <w:rPr>
          <w:sz w:val="28"/>
          <w:szCs w:val="28"/>
        </w:rPr>
        <w:t>В разделе «Роялти, бонус добычи к уплате, начисление доли Республики Казахстан по разделу продукции,</w:t>
      </w:r>
      <w:r w:rsidRPr="005D00A1">
        <w:rPr>
          <w:sz w:val="28"/>
          <w:szCs w:val="28"/>
          <w:lang w:val="kk-KZ"/>
        </w:rPr>
        <w:t xml:space="preserve"> дополнительтный платеж недропользователя, осуществляющего деятельность по </w:t>
      </w:r>
      <w:r>
        <w:rPr>
          <w:sz w:val="28"/>
          <w:szCs w:val="28"/>
          <w:lang w:val="kk-KZ"/>
        </w:rPr>
        <w:t>соглашению (</w:t>
      </w:r>
      <w:r w:rsidRPr="005D00A1">
        <w:rPr>
          <w:sz w:val="28"/>
          <w:szCs w:val="28"/>
          <w:lang w:val="kk-KZ"/>
        </w:rPr>
        <w:t>контракту</w:t>
      </w:r>
      <w:r>
        <w:rPr>
          <w:sz w:val="28"/>
          <w:szCs w:val="28"/>
          <w:lang w:val="kk-KZ"/>
        </w:rPr>
        <w:t>)</w:t>
      </w:r>
      <w:r w:rsidRPr="005D00A1">
        <w:rPr>
          <w:sz w:val="28"/>
          <w:szCs w:val="28"/>
          <w:lang w:val="kk-KZ"/>
        </w:rPr>
        <w:t xml:space="preserve"> о разделе продукции</w:t>
      </w:r>
      <w:r w:rsidRPr="005D00A1">
        <w:rPr>
          <w:sz w:val="28"/>
          <w:szCs w:val="28"/>
        </w:rPr>
        <w:t>»:</w:t>
      </w:r>
    </w:p>
    <w:p w14:paraId="1AA38E07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в строке 500.00.001 указывается сумма роялти, подлежащая уплате в бюджет. В данную строку переносится сумма, отраженная в строке 500.01.038;</w:t>
      </w:r>
    </w:p>
    <w:p w14:paraId="0F8C5FB0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 xml:space="preserve">в строке 500.00.002 указывается сумма бонуса добычи </w:t>
      </w:r>
      <w:proofErr w:type="gramStart"/>
      <w:r w:rsidRPr="005D00A1">
        <w:rPr>
          <w:sz w:val="28"/>
          <w:szCs w:val="28"/>
        </w:rPr>
        <w:t xml:space="preserve">за текущий </w:t>
      </w:r>
      <w:r w:rsidRPr="005D00A1">
        <w:rPr>
          <w:sz w:val="28"/>
          <w:szCs w:val="28"/>
        </w:rPr>
        <w:lastRenderedPageBreak/>
        <w:t>налоговый пе</w:t>
      </w:r>
      <w:r>
        <w:rPr>
          <w:sz w:val="28"/>
          <w:szCs w:val="28"/>
        </w:rPr>
        <w:t>риод</w:t>
      </w:r>
      <w:proofErr w:type="gramEnd"/>
      <w:r>
        <w:rPr>
          <w:sz w:val="28"/>
          <w:szCs w:val="28"/>
        </w:rPr>
        <w:t xml:space="preserve"> исчисленная в соответствии</w:t>
      </w:r>
      <w:r w:rsidRPr="005D00A1">
        <w:rPr>
          <w:sz w:val="28"/>
          <w:szCs w:val="28"/>
        </w:rPr>
        <w:t xml:space="preserve"> с налоговым режимом, предусмотренным контрактом на недропользование</w:t>
      </w:r>
      <w:r w:rsidRPr="005D00A1">
        <w:rPr>
          <w:sz w:val="28"/>
          <w:szCs w:val="28"/>
          <w:lang w:val="kk-KZ"/>
        </w:rPr>
        <w:t xml:space="preserve">. </w:t>
      </w:r>
      <w:r w:rsidRPr="005D00A1">
        <w:rPr>
          <w:sz w:val="28"/>
          <w:szCs w:val="28"/>
        </w:rPr>
        <w:t>В данную строку переносится сумма, отраженная в строке 500.0</w:t>
      </w:r>
      <w:r w:rsidRPr="005D00A1">
        <w:rPr>
          <w:sz w:val="28"/>
          <w:szCs w:val="28"/>
          <w:lang w:val="kk-KZ"/>
        </w:rPr>
        <w:t>2</w:t>
      </w:r>
      <w:r w:rsidRPr="005D00A1">
        <w:rPr>
          <w:sz w:val="28"/>
          <w:szCs w:val="28"/>
        </w:rPr>
        <w:t>.0</w:t>
      </w:r>
      <w:r w:rsidRPr="005D00A1">
        <w:rPr>
          <w:sz w:val="28"/>
          <w:szCs w:val="28"/>
          <w:lang w:val="kk-KZ"/>
        </w:rPr>
        <w:t>06</w:t>
      </w:r>
      <w:r w:rsidRPr="005D00A1">
        <w:rPr>
          <w:sz w:val="28"/>
          <w:szCs w:val="28"/>
        </w:rPr>
        <w:t>;</w:t>
      </w:r>
    </w:p>
    <w:p w14:paraId="173FAC77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в строке 500.00.003 указывается начисленная сумма доли Республики Казахстан по разделу продукции, подлежащая уплате в бюджет</w:t>
      </w:r>
      <w:r w:rsidRPr="005D00A1">
        <w:rPr>
          <w:sz w:val="28"/>
          <w:szCs w:val="28"/>
          <w:lang w:val="kk-KZ"/>
        </w:rPr>
        <w:t xml:space="preserve">. </w:t>
      </w:r>
      <w:r w:rsidRPr="005D00A1">
        <w:rPr>
          <w:sz w:val="28"/>
          <w:szCs w:val="28"/>
        </w:rPr>
        <w:t>В данную строку переносится сумма, отраженная в строке 500.0</w:t>
      </w:r>
      <w:r w:rsidRPr="005D00A1">
        <w:rPr>
          <w:sz w:val="28"/>
          <w:szCs w:val="28"/>
          <w:lang w:val="kk-KZ"/>
        </w:rPr>
        <w:t>3</w:t>
      </w:r>
      <w:r w:rsidRPr="005D00A1">
        <w:rPr>
          <w:sz w:val="28"/>
          <w:szCs w:val="28"/>
        </w:rPr>
        <w:t>.0</w:t>
      </w:r>
      <w:r w:rsidRPr="005D00A1">
        <w:rPr>
          <w:sz w:val="28"/>
          <w:szCs w:val="28"/>
          <w:lang w:val="kk-KZ"/>
        </w:rPr>
        <w:t>33</w:t>
      </w:r>
      <w:r w:rsidRPr="005D00A1">
        <w:rPr>
          <w:sz w:val="28"/>
          <w:szCs w:val="28"/>
        </w:rPr>
        <w:t>;</w:t>
      </w:r>
    </w:p>
    <w:p w14:paraId="00C80421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5D00A1">
        <w:rPr>
          <w:sz w:val="28"/>
          <w:szCs w:val="28"/>
        </w:rPr>
        <w:t xml:space="preserve">в </w:t>
      </w:r>
      <w:r w:rsidRPr="008252EA">
        <w:rPr>
          <w:sz w:val="28"/>
          <w:szCs w:val="28"/>
        </w:rPr>
        <w:t xml:space="preserve">строке 500.00.004 </w:t>
      </w:r>
      <w:r w:rsidRPr="008252EA">
        <w:rPr>
          <w:sz w:val="28"/>
          <w:szCs w:val="28"/>
          <w:lang w:val="kk-KZ"/>
        </w:rPr>
        <w:t xml:space="preserve">указывается </w:t>
      </w:r>
      <w:r w:rsidRPr="008252EA">
        <w:rPr>
          <w:sz w:val="28"/>
          <w:szCs w:val="28"/>
        </w:rPr>
        <w:t>сумма начисленного дополнительного платежа недропользователя</w:t>
      </w:r>
      <w:r w:rsidRPr="008252EA">
        <w:rPr>
          <w:sz w:val="28"/>
          <w:szCs w:val="28"/>
          <w:lang w:val="kk-KZ"/>
        </w:rPr>
        <w:t xml:space="preserve">. </w:t>
      </w:r>
      <w:r w:rsidRPr="008252EA">
        <w:rPr>
          <w:sz w:val="28"/>
          <w:szCs w:val="28"/>
        </w:rPr>
        <w:t>В данную строку переносится сумма, отраженная в строке 500.0</w:t>
      </w:r>
      <w:r w:rsidRPr="008252EA">
        <w:rPr>
          <w:sz w:val="28"/>
          <w:szCs w:val="28"/>
          <w:lang w:val="kk-KZ"/>
        </w:rPr>
        <w:t>7</w:t>
      </w:r>
      <w:r w:rsidRPr="008252EA">
        <w:rPr>
          <w:sz w:val="28"/>
          <w:szCs w:val="28"/>
        </w:rPr>
        <w:t>.</w:t>
      </w:r>
      <w:r w:rsidRPr="008252EA">
        <w:rPr>
          <w:sz w:val="28"/>
          <w:szCs w:val="28"/>
          <w:lang w:val="kk-KZ"/>
        </w:rPr>
        <w:t>014.</w:t>
      </w:r>
    </w:p>
    <w:p w14:paraId="14531E6E" w14:textId="77777777" w:rsidR="00D37574" w:rsidRPr="005D00A1" w:rsidRDefault="00D37574" w:rsidP="00D37574">
      <w:pPr>
        <w:pStyle w:val="afb"/>
        <w:widowControl w:val="0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В разделе «Ответственность налогоплательщика» налогоплательщик указывает следующие данные:</w:t>
      </w:r>
    </w:p>
    <w:p w14:paraId="53C32B56" w14:textId="77777777" w:rsidR="00D37574" w:rsidRPr="005D00A1" w:rsidRDefault="00D37574" w:rsidP="00D37574">
      <w:pPr>
        <w:pStyle w:val="af3"/>
        <w:tabs>
          <w:tab w:val="num" w:pos="1134"/>
        </w:tabs>
        <w:ind w:firstLine="720"/>
        <w:rPr>
          <w:sz w:val="28"/>
          <w:szCs w:val="28"/>
        </w:rPr>
      </w:pPr>
      <w:r w:rsidRPr="005D00A1">
        <w:rPr>
          <w:sz w:val="28"/>
          <w:szCs w:val="28"/>
        </w:rPr>
        <w:t>1) в поле «</w:t>
      </w:r>
      <w:r>
        <w:rPr>
          <w:sz w:val="28"/>
          <w:szCs w:val="28"/>
        </w:rPr>
        <w:t>Фамилия, имя, отчество (при его наличии)</w:t>
      </w:r>
      <w:r w:rsidRPr="005D00A1">
        <w:rPr>
          <w:sz w:val="28"/>
          <w:szCs w:val="28"/>
        </w:rPr>
        <w:t xml:space="preserve"> налогоплательщика».</w:t>
      </w:r>
    </w:p>
    <w:p w14:paraId="01625912" w14:textId="77777777" w:rsidR="00D37574" w:rsidRPr="005D00A1" w:rsidRDefault="00D37574" w:rsidP="00D37574">
      <w:pPr>
        <w:pStyle w:val="af3"/>
        <w:tabs>
          <w:tab w:val="num" w:pos="1134"/>
        </w:tabs>
        <w:ind w:firstLine="720"/>
        <w:rPr>
          <w:sz w:val="28"/>
          <w:szCs w:val="28"/>
        </w:rPr>
      </w:pPr>
      <w:r w:rsidRPr="005D00A1">
        <w:rPr>
          <w:sz w:val="28"/>
          <w:szCs w:val="28"/>
        </w:rPr>
        <w:t>При представлении декларации юридическим лицом указываются фамилия, имя, отчество (</w:t>
      </w:r>
      <w:r>
        <w:rPr>
          <w:sz w:val="28"/>
          <w:szCs w:val="28"/>
        </w:rPr>
        <w:t>при его наличии</w:t>
      </w:r>
      <w:r w:rsidRPr="005D00A1">
        <w:rPr>
          <w:sz w:val="28"/>
          <w:szCs w:val="28"/>
        </w:rPr>
        <w:t>) руководителя в соответствии с учредительными документами.</w:t>
      </w:r>
    </w:p>
    <w:p w14:paraId="34FFB087" w14:textId="77777777" w:rsidR="00D37574" w:rsidRPr="005D00A1" w:rsidRDefault="00D37574" w:rsidP="00D37574">
      <w:pPr>
        <w:pStyle w:val="af3"/>
        <w:tabs>
          <w:tab w:val="num" w:pos="1134"/>
        </w:tabs>
        <w:ind w:firstLine="720"/>
        <w:rPr>
          <w:sz w:val="28"/>
          <w:szCs w:val="28"/>
        </w:rPr>
      </w:pPr>
      <w:r w:rsidRPr="005D00A1">
        <w:rPr>
          <w:sz w:val="28"/>
          <w:szCs w:val="28"/>
        </w:rPr>
        <w:t>При представлении декларации физическим лицом данные заполняются в соответствии с документами, удостоверяющими личность физического лица;</w:t>
      </w:r>
    </w:p>
    <w:p w14:paraId="5023EC3B" w14:textId="77777777" w:rsidR="00D37574" w:rsidRPr="005D00A1" w:rsidRDefault="00D37574" w:rsidP="00D37574">
      <w:pPr>
        <w:pStyle w:val="af3"/>
        <w:tabs>
          <w:tab w:val="num" w:pos="1134"/>
        </w:tabs>
        <w:ind w:firstLine="720"/>
        <w:rPr>
          <w:sz w:val="28"/>
          <w:szCs w:val="28"/>
        </w:rPr>
      </w:pPr>
      <w:r w:rsidRPr="005D00A1">
        <w:rPr>
          <w:sz w:val="28"/>
          <w:szCs w:val="28"/>
        </w:rPr>
        <w:t>2) дата подачи декларации</w:t>
      </w:r>
      <w:r>
        <w:rPr>
          <w:sz w:val="28"/>
          <w:szCs w:val="28"/>
        </w:rPr>
        <w:t xml:space="preserve"> </w:t>
      </w:r>
      <w:r w:rsidRPr="005D00A1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5D00A1">
        <w:rPr>
          <w:sz w:val="28"/>
          <w:szCs w:val="28"/>
        </w:rPr>
        <w:t>дата представления декларации в орган</w:t>
      </w:r>
      <w:r w:rsidRPr="002F2C08">
        <w:t xml:space="preserve"> </w:t>
      </w:r>
      <w:r w:rsidRPr="002F2C08">
        <w:rPr>
          <w:sz w:val="28"/>
          <w:szCs w:val="28"/>
        </w:rPr>
        <w:t>государственных доходов</w:t>
      </w:r>
      <w:r w:rsidRPr="005D00A1">
        <w:rPr>
          <w:sz w:val="28"/>
          <w:szCs w:val="28"/>
        </w:rPr>
        <w:t>;</w:t>
      </w:r>
    </w:p>
    <w:p w14:paraId="0D2A79D4" w14:textId="77777777" w:rsidR="00D37574" w:rsidRPr="005D00A1" w:rsidRDefault="00D37574" w:rsidP="00D37574">
      <w:pPr>
        <w:pStyle w:val="af3"/>
        <w:tabs>
          <w:tab w:val="num" w:pos="1134"/>
        </w:tabs>
        <w:ind w:firstLine="720"/>
        <w:rPr>
          <w:sz w:val="28"/>
          <w:szCs w:val="28"/>
        </w:rPr>
      </w:pPr>
      <w:r w:rsidRPr="005D00A1">
        <w:rPr>
          <w:sz w:val="28"/>
          <w:szCs w:val="28"/>
        </w:rPr>
        <w:t>3) код органа</w:t>
      </w:r>
      <w:r w:rsidRPr="008B5E16">
        <w:t xml:space="preserve"> </w:t>
      </w:r>
      <w:r w:rsidRPr="008B5E16">
        <w:rPr>
          <w:sz w:val="28"/>
          <w:szCs w:val="28"/>
        </w:rPr>
        <w:t>государственных доходов</w:t>
      </w:r>
      <w:r>
        <w:rPr>
          <w:sz w:val="28"/>
          <w:szCs w:val="28"/>
        </w:rPr>
        <w:t xml:space="preserve"> </w:t>
      </w:r>
      <w:r w:rsidRPr="005D00A1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5D00A1">
        <w:rPr>
          <w:sz w:val="28"/>
          <w:szCs w:val="28"/>
        </w:rPr>
        <w:t>код органа</w:t>
      </w:r>
      <w:r w:rsidRPr="008B5E16">
        <w:rPr>
          <w:sz w:val="28"/>
          <w:szCs w:val="28"/>
        </w:rPr>
        <w:t xml:space="preserve"> государственных доходов</w:t>
      </w:r>
      <w:r w:rsidRPr="005D00A1">
        <w:rPr>
          <w:sz w:val="28"/>
          <w:szCs w:val="28"/>
        </w:rPr>
        <w:t xml:space="preserve"> по месту нахождения налогоплательщика;</w:t>
      </w:r>
    </w:p>
    <w:p w14:paraId="3190627A" w14:textId="77777777" w:rsidR="00D37574" w:rsidRPr="005D00A1" w:rsidRDefault="00D37574" w:rsidP="00D37574">
      <w:pPr>
        <w:pStyle w:val="af3"/>
        <w:tabs>
          <w:tab w:val="num" w:pos="0"/>
        </w:tabs>
        <w:ind w:firstLine="720"/>
        <w:rPr>
          <w:sz w:val="28"/>
          <w:szCs w:val="28"/>
        </w:rPr>
      </w:pPr>
      <w:r w:rsidRPr="005D00A1">
        <w:rPr>
          <w:sz w:val="28"/>
          <w:szCs w:val="28"/>
        </w:rPr>
        <w:t>4) в поле «</w:t>
      </w:r>
      <w:r>
        <w:rPr>
          <w:sz w:val="28"/>
          <w:szCs w:val="28"/>
        </w:rPr>
        <w:t>Фамилия, имя, отчество (при его наличии)</w:t>
      </w:r>
      <w:r w:rsidRPr="005D00A1">
        <w:rPr>
          <w:sz w:val="28"/>
          <w:szCs w:val="28"/>
        </w:rPr>
        <w:t xml:space="preserve"> должностного лица, принявшего декларацию» указываются </w:t>
      </w:r>
      <w:r>
        <w:rPr>
          <w:sz w:val="28"/>
          <w:szCs w:val="28"/>
        </w:rPr>
        <w:t>фамилия, имя, отчество (при его наличии)</w:t>
      </w:r>
      <w:r w:rsidRPr="005D00A1">
        <w:rPr>
          <w:sz w:val="28"/>
          <w:szCs w:val="28"/>
        </w:rPr>
        <w:t xml:space="preserve"> работника органа</w:t>
      </w:r>
      <w:r w:rsidRPr="002F2C08">
        <w:t xml:space="preserve"> </w:t>
      </w:r>
      <w:r w:rsidRPr="002F2C08">
        <w:rPr>
          <w:sz w:val="28"/>
          <w:szCs w:val="28"/>
        </w:rPr>
        <w:t>государственных доходов</w:t>
      </w:r>
      <w:r w:rsidRPr="005D00A1">
        <w:rPr>
          <w:sz w:val="28"/>
          <w:szCs w:val="28"/>
        </w:rPr>
        <w:t>, принявшего декларацию;</w:t>
      </w:r>
    </w:p>
    <w:p w14:paraId="0B1EBF76" w14:textId="77777777" w:rsidR="00D37574" w:rsidRPr="00201BC6" w:rsidRDefault="00D37574" w:rsidP="00D37574">
      <w:pPr>
        <w:pStyle w:val="af3"/>
        <w:numPr>
          <w:ilvl w:val="0"/>
          <w:numId w:val="11"/>
        </w:numPr>
        <w:tabs>
          <w:tab w:val="clear" w:pos="1500"/>
          <w:tab w:val="left" w:pos="0"/>
          <w:tab w:val="left" w:pos="900"/>
          <w:tab w:val="left" w:pos="1080"/>
        </w:tabs>
        <w:ind w:left="0" w:firstLine="720"/>
        <w:rPr>
          <w:sz w:val="28"/>
          <w:szCs w:val="28"/>
        </w:rPr>
      </w:pPr>
      <w:r w:rsidRPr="00201BC6">
        <w:rPr>
          <w:sz w:val="28"/>
          <w:szCs w:val="28"/>
        </w:rPr>
        <w:t>дата приема декларации – дата фактического представления или поступления декларации от почтовой или иной организации связи в орган</w:t>
      </w:r>
      <w:r w:rsidRPr="002F2C08">
        <w:t xml:space="preserve"> </w:t>
      </w:r>
      <w:r w:rsidRPr="00201BC6">
        <w:rPr>
          <w:sz w:val="28"/>
          <w:szCs w:val="28"/>
        </w:rPr>
        <w:t>государственных доходов;</w:t>
      </w:r>
    </w:p>
    <w:p w14:paraId="35A3BCE1" w14:textId="77777777" w:rsidR="00D37574" w:rsidRPr="005D00A1" w:rsidRDefault="00D37574" w:rsidP="00D37574">
      <w:pPr>
        <w:pStyle w:val="af3"/>
        <w:numPr>
          <w:ilvl w:val="0"/>
          <w:numId w:val="11"/>
        </w:numPr>
        <w:tabs>
          <w:tab w:val="clear" w:pos="1500"/>
          <w:tab w:val="left" w:pos="0"/>
          <w:tab w:val="left" w:pos="900"/>
          <w:tab w:val="left" w:pos="1080"/>
        </w:tabs>
        <w:ind w:left="0" w:firstLine="720"/>
        <w:rPr>
          <w:sz w:val="28"/>
          <w:szCs w:val="28"/>
        </w:rPr>
      </w:pPr>
      <w:r w:rsidRPr="005D00A1">
        <w:rPr>
          <w:sz w:val="28"/>
          <w:szCs w:val="28"/>
        </w:rPr>
        <w:t>входящий номер документа</w:t>
      </w:r>
      <w:r>
        <w:rPr>
          <w:sz w:val="28"/>
          <w:szCs w:val="28"/>
        </w:rPr>
        <w:t xml:space="preserve"> </w:t>
      </w:r>
      <w:r w:rsidRPr="005D00A1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5D00A1">
        <w:rPr>
          <w:sz w:val="28"/>
          <w:szCs w:val="28"/>
        </w:rPr>
        <w:t xml:space="preserve">регистрационный номер </w:t>
      </w:r>
      <w:r>
        <w:rPr>
          <w:sz w:val="28"/>
          <w:szCs w:val="28"/>
        </w:rPr>
        <w:t>декларации</w:t>
      </w:r>
      <w:r w:rsidRPr="005D00A1">
        <w:rPr>
          <w:sz w:val="28"/>
          <w:szCs w:val="28"/>
        </w:rPr>
        <w:t>, присваиваемый органом</w:t>
      </w:r>
      <w:r w:rsidRPr="002F2C08">
        <w:t xml:space="preserve"> </w:t>
      </w:r>
      <w:r w:rsidRPr="002F2C08">
        <w:rPr>
          <w:sz w:val="28"/>
          <w:szCs w:val="28"/>
        </w:rPr>
        <w:t>государственных доходов</w:t>
      </w:r>
      <w:r>
        <w:rPr>
          <w:sz w:val="28"/>
          <w:szCs w:val="28"/>
        </w:rPr>
        <w:t>;</w:t>
      </w:r>
    </w:p>
    <w:p w14:paraId="6591C141" w14:textId="77777777" w:rsidR="00D37574" w:rsidRDefault="00D37574" w:rsidP="00D37574">
      <w:pPr>
        <w:pStyle w:val="af3"/>
        <w:numPr>
          <w:ilvl w:val="0"/>
          <w:numId w:val="11"/>
        </w:numPr>
        <w:tabs>
          <w:tab w:val="clear" w:pos="1500"/>
          <w:tab w:val="left" w:pos="0"/>
          <w:tab w:val="left" w:pos="900"/>
          <w:tab w:val="left" w:pos="1080"/>
        </w:tabs>
        <w:ind w:left="0" w:firstLine="720"/>
        <w:rPr>
          <w:sz w:val="28"/>
          <w:szCs w:val="28"/>
        </w:rPr>
      </w:pPr>
      <w:r w:rsidRPr="005D00A1">
        <w:rPr>
          <w:sz w:val="28"/>
          <w:szCs w:val="28"/>
        </w:rPr>
        <w:t>дата почтового штемпеля</w:t>
      </w:r>
      <w:r>
        <w:rPr>
          <w:sz w:val="28"/>
          <w:szCs w:val="28"/>
        </w:rPr>
        <w:t xml:space="preserve"> </w:t>
      </w:r>
      <w:r w:rsidRPr="005D00A1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B73CFA">
        <w:rPr>
          <w:sz w:val="28"/>
          <w:szCs w:val="28"/>
        </w:rPr>
        <w:t>дата почтового штемпеля, проставленного почтовой или иной организаци</w:t>
      </w:r>
      <w:r>
        <w:rPr>
          <w:sz w:val="28"/>
          <w:szCs w:val="28"/>
        </w:rPr>
        <w:t>ей</w:t>
      </w:r>
      <w:r w:rsidRPr="00B73CFA">
        <w:rPr>
          <w:sz w:val="28"/>
          <w:szCs w:val="28"/>
        </w:rPr>
        <w:t xml:space="preserve"> связи</w:t>
      </w:r>
      <w:r w:rsidRPr="005D00A1">
        <w:rPr>
          <w:sz w:val="28"/>
          <w:szCs w:val="28"/>
        </w:rPr>
        <w:t>.</w:t>
      </w:r>
    </w:p>
    <w:p w14:paraId="23AFB953" w14:textId="77777777" w:rsidR="00D37574" w:rsidRPr="005D00A1" w:rsidRDefault="00D37574" w:rsidP="00D37574">
      <w:pPr>
        <w:pStyle w:val="af3"/>
        <w:tabs>
          <w:tab w:val="left" w:pos="0"/>
          <w:tab w:val="left" w:pos="900"/>
          <w:tab w:val="left" w:pos="1080"/>
        </w:tabs>
        <w:rPr>
          <w:sz w:val="28"/>
          <w:szCs w:val="28"/>
        </w:rPr>
      </w:pPr>
      <w:r w:rsidRPr="00201BC6">
        <w:rPr>
          <w:sz w:val="28"/>
          <w:szCs w:val="28"/>
        </w:rPr>
        <w:t>Подпункты 4), 5), 6) и 7) настоящего пункта заполняются работником органа государственных доходов, принявшим декларацию на бумажном носителе.</w:t>
      </w:r>
    </w:p>
    <w:p w14:paraId="27656F68" w14:textId="77777777" w:rsidR="00D37574" w:rsidRDefault="00D37574" w:rsidP="00D37574">
      <w:pPr>
        <w:widowControl w:val="0"/>
        <w:ind w:firstLine="720"/>
        <w:jc w:val="center"/>
        <w:rPr>
          <w:b/>
          <w:bCs/>
          <w:sz w:val="28"/>
          <w:szCs w:val="28"/>
        </w:rPr>
      </w:pPr>
    </w:p>
    <w:p w14:paraId="796FC2D8" w14:textId="77777777" w:rsidR="00D37574" w:rsidRPr="005D00A1" w:rsidRDefault="00D37574" w:rsidP="00D37574">
      <w:pPr>
        <w:widowControl w:val="0"/>
        <w:ind w:firstLine="720"/>
        <w:jc w:val="center"/>
        <w:rPr>
          <w:b/>
          <w:bCs/>
          <w:sz w:val="28"/>
          <w:szCs w:val="28"/>
        </w:rPr>
      </w:pPr>
    </w:p>
    <w:p w14:paraId="4F92BF0C" w14:textId="77777777" w:rsidR="00D37574" w:rsidRPr="005D00A1" w:rsidRDefault="00D37574" w:rsidP="00D37574">
      <w:pPr>
        <w:widowControl w:val="0"/>
        <w:ind w:firstLine="720"/>
        <w:jc w:val="center"/>
        <w:rPr>
          <w:rStyle w:val="s0"/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r w:rsidRPr="005D00A1">
        <w:rPr>
          <w:b/>
          <w:bCs/>
          <w:sz w:val="28"/>
          <w:szCs w:val="28"/>
        </w:rPr>
        <w:t xml:space="preserve">3. </w:t>
      </w:r>
      <w:r>
        <w:rPr>
          <w:b/>
          <w:bCs/>
          <w:sz w:val="28"/>
          <w:szCs w:val="28"/>
        </w:rPr>
        <w:t>Пояснение по заполнению</w:t>
      </w:r>
      <w:r w:rsidRPr="005D00A1">
        <w:rPr>
          <w:b/>
          <w:bCs/>
          <w:sz w:val="28"/>
          <w:szCs w:val="28"/>
        </w:rPr>
        <w:t xml:space="preserve"> формы 500.01 – Роялти</w:t>
      </w:r>
    </w:p>
    <w:p w14:paraId="4BB7FC76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  <w:lang w:val="kk-KZ"/>
        </w:rPr>
      </w:pPr>
    </w:p>
    <w:p w14:paraId="6C5D112F" w14:textId="77777777" w:rsidR="00D37574" w:rsidRPr="005D00A1" w:rsidRDefault="00D37574" w:rsidP="00D37574">
      <w:pPr>
        <w:pStyle w:val="afb"/>
        <w:widowControl w:val="0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D00A1">
        <w:rPr>
          <w:sz w:val="28"/>
          <w:szCs w:val="28"/>
        </w:rPr>
        <w:t xml:space="preserve">Форма 500.01 предназначена для исчисления налога по роялти. Форма составляется недропользователями, осуществляющими деятельность в соответствии с контрактом на недропользование или соглашением (контрактом) о разделе продукции, в которых налоговый режим установлен </w:t>
      </w:r>
      <w:r w:rsidRPr="005D00A1">
        <w:rPr>
          <w:sz w:val="28"/>
          <w:szCs w:val="28"/>
        </w:rPr>
        <w:lastRenderedPageBreak/>
        <w:t xml:space="preserve">согласно </w:t>
      </w:r>
      <w:r>
        <w:rPr>
          <w:sz w:val="28"/>
          <w:szCs w:val="28"/>
        </w:rPr>
        <w:t xml:space="preserve">пункту 1 </w:t>
      </w:r>
      <w:r w:rsidRPr="005D00A1">
        <w:rPr>
          <w:sz w:val="28"/>
          <w:szCs w:val="28"/>
        </w:rPr>
        <w:t xml:space="preserve">статьи </w:t>
      </w:r>
      <w:r>
        <w:rPr>
          <w:sz w:val="28"/>
          <w:szCs w:val="28"/>
        </w:rPr>
        <w:t>722</w:t>
      </w:r>
      <w:r w:rsidRPr="005D00A1">
        <w:rPr>
          <w:sz w:val="28"/>
          <w:szCs w:val="28"/>
        </w:rPr>
        <w:t xml:space="preserve"> Налогового кодекса. </w:t>
      </w:r>
    </w:p>
    <w:p w14:paraId="49691B81" w14:textId="77777777" w:rsidR="00D37574" w:rsidRPr="005D00A1" w:rsidRDefault="00D37574" w:rsidP="00D37574">
      <w:pPr>
        <w:pStyle w:val="afb"/>
        <w:widowControl w:val="0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В разделе «Роялти к уплате»:</w:t>
      </w:r>
    </w:p>
    <w:p w14:paraId="6050FF33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в строке 500.01.001 указывается годовой объем добычи сырой нефти, в тоннах;</w:t>
      </w:r>
    </w:p>
    <w:p w14:paraId="1E5B317A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в строке 500.01.002 указывается объем добытой сырой нефти за налоговый период, в тоннах;</w:t>
      </w:r>
    </w:p>
    <w:p w14:paraId="2B85E904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в строке 500.01.003 указывается средняя цена реализации сырой нефти, определяемая для исчисления роялти в соответствии с условиями Контракта на недропользование;</w:t>
      </w:r>
    </w:p>
    <w:p w14:paraId="4B49142C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в строке 500.01.004 указыва</w:t>
      </w:r>
      <w:r>
        <w:rPr>
          <w:sz w:val="28"/>
          <w:szCs w:val="28"/>
        </w:rPr>
        <w:t>ю</w:t>
      </w:r>
      <w:r w:rsidRPr="005D00A1">
        <w:rPr>
          <w:sz w:val="28"/>
          <w:szCs w:val="28"/>
        </w:rPr>
        <w:t>тся фактические затраты на добычу сырой нефти, определяемые для исчисления стоимости добытой нефти при отсутствии реализации сырой нефти;</w:t>
      </w:r>
    </w:p>
    <w:p w14:paraId="4D97AE08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в строке 500.01.005 указывается налоговая база;</w:t>
      </w:r>
    </w:p>
    <w:p w14:paraId="4EFC3EC6" w14:textId="77777777" w:rsidR="00D37574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в строке 500.01.006 указывается отклонение стоимости сырой нефти, определенное в соответствии</w:t>
      </w:r>
      <w:r>
        <w:rPr>
          <w:sz w:val="28"/>
          <w:szCs w:val="28"/>
        </w:rPr>
        <w:t xml:space="preserve"> с Законом Республики Казахстан</w:t>
      </w:r>
      <w:r w:rsidRPr="00D87121">
        <w:rPr>
          <w:rStyle w:val="s0"/>
        </w:rPr>
        <w:t xml:space="preserve"> </w:t>
      </w:r>
      <w:r w:rsidRPr="00D87121">
        <w:rPr>
          <w:rStyle w:val="s0"/>
          <w:sz w:val="28"/>
        </w:rPr>
        <w:t>от 5 июля 2008 года</w:t>
      </w:r>
      <w:r>
        <w:rPr>
          <w:rStyle w:val="s0"/>
          <w:sz w:val="28"/>
        </w:rPr>
        <w:t xml:space="preserve"> </w:t>
      </w:r>
      <w:r w:rsidRPr="005D00A1">
        <w:rPr>
          <w:sz w:val="28"/>
          <w:szCs w:val="28"/>
        </w:rPr>
        <w:t>«О трансфертном ценообразовании» (далее – Закон о трансфертном ценообразовании);</w:t>
      </w:r>
      <w:r>
        <w:rPr>
          <w:sz w:val="28"/>
          <w:szCs w:val="28"/>
        </w:rPr>
        <w:t xml:space="preserve"> </w:t>
      </w:r>
    </w:p>
    <w:p w14:paraId="3E0111EA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 xml:space="preserve">в строке 500.01.007 </w:t>
      </w:r>
      <w:r w:rsidRPr="005D00A1">
        <w:rPr>
          <w:sz w:val="28"/>
          <w:szCs w:val="28"/>
          <w:lang w:val="kk-KZ"/>
        </w:rPr>
        <w:t xml:space="preserve">указывается </w:t>
      </w:r>
      <w:r>
        <w:rPr>
          <w:sz w:val="28"/>
          <w:szCs w:val="28"/>
          <w:lang w:val="kk-KZ"/>
        </w:rPr>
        <w:t>налоговая</w:t>
      </w:r>
      <w:r w:rsidRPr="005D00A1">
        <w:rPr>
          <w:sz w:val="28"/>
          <w:szCs w:val="28"/>
        </w:rPr>
        <w:t xml:space="preserve"> база с учетом корректировки в соответствии с Законом о трансфертном ценообразовании,</w:t>
      </w:r>
      <w:r w:rsidRPr="005D00A1">
        <w:rPr>
          <w:snapToGrid w:val="0"/>
          <w:sz w:val="28"/>
          <w:szCs w:val="28"/>
        </w:rPr>
        <w:t xml:space="preserve"> определяемый как сумма строк</w:t>
      </w:r>
      <w:r w:rsidRPr="005D00A1">
        <w:rPr>
          <w:sz w:val="28"/>
          <w:szCs w:val="28"/>
        </w:rPr>
        <w:t xml:space="preserve"> 500.01.005 и 500.01.006;</w:t>
      </w:r>
    </w:p>
    <w:p w14:paraId="4A190BA2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в строке 500.01.008 указывается ставка, установленная в соответствии с условиями Контракта на недропользование;</w:t>
      </w:r>
    </w:p>
    <w:p w14:paraId="3DE02696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в строке 500.01.009 указывается сумма исчисленного роялти на сырую нефть;</w:t>
      </w:r>
    </w:p>
    <w:p w14:paraId="5B350F13" w14:textId="77777777" w:rsidR="00D37574" w:rsidRPr="005D00A1" w:rsidRDefault="00D37574" w:rsidP="00D37574">
      <w:pPr>
        <w:widowControl w:val="0"/>
        <w:tabs>
          <w:tab w:val="left" w:pos="720"/>
        </w:tabs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в строке 500.01.010 указывается</w:t>
      </w:r>
      <w:r w:rsidRPr="005D00A1">
        <w:rPr>
          <w:bCs/>
          <w:sz w:val="28"/>
          <w:szCs w:val="28"/>
          <w:lang w:val="kk-KZ"/>
        </w:rPr>
        <w:t xml:space="preserve"> </w:t>
      </w:r>
      <w:proofErr w:type="gramStart"/>
      <w:r w:rsidRPr="005D00A1">
        <w:rPr>
          <w:bCs/>
          <w:sz w:val="28"/>
          <w:szCs w:val="28"/>
          <w:lang w:val="kk-KZ"/>
        </w:rPr>
        <w:t>корректировка сумм роялти</w:t>
      </w:r>
      <w:proofErr w:type="gramEnd"/>
      <w:r w:rsidRPr="005D00A1">
        <w:rPr>
          <w:bCs/>
          <w:sz w:val="28"/>
          <w:szCs w:val="28"/>
          <w:lang w:val="kk-KZ"/>
        </w:rPr>
        <w:t xml:space="preserve"> производимая в соответствии с условиями Контракта на недропользование. В случае если корректировка суммы роялти </w:t>
      </w:r>
      <w:r w:rsidRPr="005D00A1">
        <w:rPr>
          <w:sz w:val="28"/>
          <w:szCs w:val="28"/>
        </w:rPr>
        <w:t>контрактом на недропользование не предусмотрена, то корректировка сумм начисленных роялти производится в том налоговом периоде, когда имела место первая реализация, исходя из фактической цены реализации первого товарного продукта. З</w:t>
      </w:r>
      <w:r w:rsidRPr="005D00A1">
        <w:rPr>
          <w:bCs/>
          <w:sz w:val="28"/>
          <w:szCs w:val="28"/>
          <w:lang w:val="kk-KZ"/>
        </w:rPr>
        <w:t xml:space="preserve">аполняется в случае </w:t>
      </w:r>
      <w:r w:rsidRPr="005D00A1">
        <w:rPr>
          <w:sz w:val="28"/>
          <w:szCs w:val="28"/>
        </w:rPr>
        <w:t xml:space="preserve">последующей реализации добытых полезных ископаемых, а также в соответствии с Законом о трансфертном ценообразовании; </w:t>
      </w:r>
    </w:p>
    <w:p w14:paraId="1D9029CA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в строке 500.01.011 указывается сумма роялти на сырую нефть, подлежащая уплате;</w:t>
      </w:r>
    </w:p>
    <w:p w14:paraId="3E9FF4B6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в строке 500.01.012 указывается годовой объем добычи газового конденсата, в кубических метрах;</w:t>
      </w:r>
    </w:p>
    <w:p w14:paraId="197BCB27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в строке 500.01.013 указывается объем добытого газового конденсата за налоговый период, в кубических метрах;</w:t>
      </w:r>
    </w:p>
    <w:p w14:paraId="3D2D5343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в строке 500.01.014 указывается средняя цена реализации газового конденсата, определяемая для исчисления роялти в соответствии с условиями Контракта на недропользование;</w:t>
      </w:r>
    </w:p>
    <w:p w14:paraId="0EDFFEBE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в строке 500.01.015 указыва</w:t>
      </w:r>
      <w:r>
        <w:rPr>
          <w:sz w:val="28"/>
          <w:szCs w:val="28"/>
        </w:rPr>
        <w:t>ю</w:t>
      </w:r>
      <w:r w:rsidRPr="005D00A1">
        <w:rPr>
          <w:sz w:val="28"/>
          <w:szCs w:val="28"/>
        </w:rPr>
        <w:t xml:space="preserve">тся фактические затраты на добычу газового конденсата, определяемые для исчисления стоимости добытого газового </w:t>
      </w:r>
      <w:r w:rsidRPr="005D00A1">
        <w:rPr>
          <w:sz w:val="28"/>
          <w:szCs w:val="28"/>
        </w:rPr>
        <w:lastRenderedPageBreak/>
        <w:t>конденсата при отсутствии реализации газового конденсата;</w:t>
      </w:r>
    </w:p>
    <w:p w14:paraId="423C8ADA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в строке 500.01.016 указывается налоговая база;</w:t>
      </w:r>
    </w:p>
    <w:p w14:paraId="27A7A025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в строке 500.01.017 указывается отклонение стоимости газового конденсата, определенное в соответствии с Законом о трансфертном ценообразовании;</w:t>
      </w:r>
    </w:p>
    <w:p w14:paraId="64B761D6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 xml:space="preserve">в строке 500.01.018 </w:t>
      </w:r>
      <w:r w:rsidRPr="005D00A1">
        <w:rPr>
          <w:sz w:val="28"/>
          <w:szCs w:val="28"/>
          <w:lang w:val="kk-KZ"/>
        </w:rPr>
        <w:t xml:space="preserve">указывается </w:t>
      </w:r>
      <w:r>
        <w:rPr>
          <w:sz w:val="28"/>
          <w:szCs w:val="28"/>
          <w:lang w:val="kk-KZ"/>
        </w:rPr>
        <w:t>налоговая</w:t>
      </w:r>
      <w:r w:rsidRPr="005D00A1">
        <w:rPr>
          <w:sz w:val="28"/>
          <w:szCs w:val="28"/>
        </w:rPr>
        <w:t xml:space="preserve"> база с учетом корректировки в соответствии с Законом о трансфертном ценообразовании,</w:t>
      </w:r>
      <w:r w:rsidRPr="005D00A1">
        <w:rPr>
          <w:snapToGrid w:val="0"/>
          <w:sz w:val="28"/>
          <w:szCs w:val="28"/>
        </w:rPr>
        <w:t xml:space="preserve"> определяемый как сумма строк</w:t>
      </w:r>
      <w:r w:rsidRPr="005D00A1">
        <w:rPr>
          <w:sz w:val="28"/>
          <w:szCs w:val="28"/>
        </w:rPr>
        <w:t xml:space="preserve"> 500.01.016 и 500.01.017;</w:t>
      </w:r>
    </w:p>
    <w:p w14:paraId="6A3149FF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в строке 500.01.019 указывается ставка, установленная в соответствии с условиями Контракта на недропользование;</w:t>
      </w:r>
    </w:p>
    <w:p w14:paraId="7FF0B41E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в строке 500.01.020 указывается сумма исчисленного роялти на газовый конденсат;</w:t>
      </w:r>
    </w:p>
    <w:p w14:paraId="503AE619" w14:textId="77777777" w:rsidR="00D37574" w:rsidRPr="005D00A1" w:rsidRDefault="00D37574" w:rsidP="00D37574">
      <w:pPr>
        <w:widowControl w:val="0"/>
        <w:tabs>
          <w:tab w:val="left" w:pos="720"/>
        </w:tabs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в строке 500.01.021 указывается</w:t>
      </w:r>
      <w:r w:rsidRPr="005D00A1">
        <w:rPr>
          <w:bCs/>
          <w:sz w:val="28"/>
          <w:szCs w:val="28"/>
          <w:lang w:val="kk-KZ"/>
        </w:rPr>
        <w:t xml:space="preserve"> </w:t>
      </w:r>
      <w:proofErr w:type="gramStart"/>
      <w:r w:rsidRPr="005D00A1">
        <w:rPr>
          <w:bCs/>
          <w:sz w:val="28"/>
          <w:szCs w:val="28"/>
          <w:lang w:val="kk-KZ"/>
        </w:rPr>
        <w:t>корректировка сумм роялти</w:t>
      </w:r>
      <w:proofErr w:type="gramEnd"/>
      <w:r w:rsidRPr="005D00A1">
        <w:rPr>
          <w:bCs/>
          <w:sz w:val="28"/>
          <w:szCs w:val="28"/>
          <w:lang w:val="kk-KZ"/>
        </w:rPr>
        <w:t xml:space="preserve"> производимая в соответствии с условиями Контракта на недропользование. В случае если корректировка суммы роялти </w:t>
      </w:r>
      <w:r>
        <w:rPr>
          <w:bCs/>
          <w:sz w:val="28"/>
          <w:szCs w:val="28"/>
          <w:lang w:val="kk-KZ"/>
        </w:rPr>
        <w:t>Контракта</w:t>
      </w:r>
      <w:r w:rsidRPr="005D00A1">
        <w:rPr>
          <w:sz w:val="28"/>
          <w:szCs w:val="28"/>
        </w:rPr>
        <w:t xml:space="preserve"> на недропользование не предусмотрена, то корректировка сумм начисленных роялти производится в том налоговом периоде, когда имела место первая реализация, исходя из фактической цены реализации первого товарного продукта. З</w:t>
      </w:r>
      <w:r w:rsidRPr="005D00A1">
        <w:rPr>
          <w:bCs/>
          <w:sz w:val="28"/>
          <w:szCs w:val="28"/>
          <w:lang w:val="kk-KZ"/>
        </w:rPr>
        <w:t xml:space="preserve">аполняется в случае </w:t>
      </w:r>
      <w:r w:rsidRPr="005D00A1">
        <w:rPr>
          <w:sz w:val="28"/>
          <w:szCs w:val="28"/>
        </w:rPr>
        <w:t xml:space="preserve">последующей реализации добытых полезных ископаемых, а также в соответствии с Законом о трансфертном ценообразовании; </w:t>
      </w:r>
    </w:p>
    <w:p w14:paraId="7E9A2904" w14:textId="77777777" w:rsidR="00D37574" w:rsidRPr="005D00A1" w:rsidRDefault="00D37574" w:rsidP="00D37574">
      <w:pPr>
        <w:widowControl w:val="0"/>
        <w:tabs>
          <w:tab w:val="left" w:pos="720"/>
        </w:tabs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в строке 500.01.022 указывается сумма исчисленного роялти на газовый конденсат, подлежащая уплате;</w:t>
      </w:r>
    </w:p>
    <w:p w14:paraId="7B2479C8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в строке 500.01.023 указывается годовой объем добычи природного газа, в кубических метрах;</w:t>
      </w:r>
    </w:p>
    <w:p w14:paraId="4160ED42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в строке 500.01.024 указывается объем добытого природного газа за налоговый период, в кубических метрах;</w:t>
      </w:r>
    </w:p>
    <w:p w14:paraId="3E7AE3B4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в строке 500.01.025 указывается средняя цена реализации природного газа, определяемая для исчисления роялти в соответствии с условиями Контракта на недропользование;</w:t>
      </w:r>
    </w:p>
    <w:p w14:paraId="0B7E4B5B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в строке 500.01.026 указыва</w:t>
      </w:r>
      <w:r>
        <w:rPr>
          <w:sz w:val="28"/>
          <w:szCs w:val="28"/>
        </w:rPr>
        <w:t>ю</w:t>
      </w:r>
      <w:r w:rsidRPr="005D00A1">
        <w:rPr>
          <w:sz w:val="28"/>
          <w:szCs w:val="28"/>
        </w:rPr>
        <w:t>тся фактические затраты на добычу природного газа, определяемые для исчисления стоимости добытого природного газа при отсутствии реализации природного газа;</w:t>
      </w:r>
    </w:p>
    <w:p w14:paraId="071DA92B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в строке 500.01.027 указывается налоговая база;</w:t>
      </w:r>
    </w:p>
    <w:p w14:paraId="17EF9890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в строке 500.01.028 указывается отклонение стоимости природного газа, определенное в соответствии с Законом о трансфертном ценообразовании;</w:t>
      </w:r>
    </w:p>
    <w:p w14:paraId="5DBC79CB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 xml:space="preserve">в строке 500.01.029 </w:t>
      </w:r>
      <w:r w:rsidRPr="005D00A1">
        <w:rPr>
          <w:sz w:val="28"/>
          <w:szCs w:val="28"/>
          <w:lang w:val="kk-KZ"/>
        </w:rPr>
        <w:t xml:space="preserve">указывается </w:t>
      </w:r>
      <w:r>
        <w:rPr>
          <w:sz w:val="28"/>
          <w:szCs w:val="28"/>
          <w:lang w:val="kk-KZ"/>
        </w:rPr>
        <w:t>налоговая</w:t>
      </w:r>
      <w:r w:rsidRPr="005D00A1">
        <w:rPr>
          <w:sz w:val="28"/>
          <w:szCs w:val="28"/>
        </w:rPr>
        <w:t xml:space="preserve"> база с учетом корректировки в соответствии с Законом о трансфертном ценообразовании,</w:t>
      </w:r>
      <w:r w:rsidRPr="005D00A1">
        <w:rPr>
          <w:snapToGrid w:val="0"/>
          <w:sz w:val="28"/>
          <w:szCs w:val="28"/>
        </w:rPr>
        <w:t xml:space="preserve"> определяемый как сумма строк</w:t>
      </w:r>
      <w:r w:rsidRPr="005D00A1">
        <w:rPr>
          <w:sz w:val="28"/>
          <w:szCs w:val="28"/>
        </w:rPr>
        <w:t xml:space="preserve"> 500.01.027 и 500.01.028;</w:t>
      </w:r>
    </w:p>
    <w:p w14:paraId="22994467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в строке 500.01.030 указывается ставка, установленная в соответствии с условиями Контракта на недропользование;</w:t>
      </w:r>
    </w:p>
    <w:p w14:paraId="6CE1ED38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в строке 500.01.031 указывается сумма исчисленного роялти на природный газ;</w:t>
      </w:r>
    </w:p>
    <w:p w14:paraId="32567A53" w14:textId="77777777" w:rsidR="00D37574" w:rsidRPr="005D00A1" w:rsidRDefault="00D37574" w:rsidP="00D37574">
      <w:pPr>
        <w:widowControl w:val="0"/>
        <w:tabs>
          <w:tab w:val="left" w:pos="720"/>
        </w:tabs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в строке 500.01.032 указывается</w:t>
      </w:r>
      <w:r w:rsidRPr="005D00A1">
        <w:rPr>
          <w:bCs/>
          <w:sz w:val="28"/>
          <w:szCs w:val="28"/>
          <w:lang w:val="kk-KZ"/>
        </w:rPr>
        <w:t xml:space="preserve"> </w:t>
      </w:r>
      <w:proofErr w:type="gramStart"/>
      <w:r w:rsidRPr="005D00A1">
        <w:rPr>
          <w:bCs/>
          <w:sz w:val="28"/>
          <w:szCs w:val="28"/>
          <w:lang w:val="kk-KZ"/>
        </w:rPr>
        <w:t>корректировка сумм роялти</w:t>
      </w:r>
      <w:proofErr w:type="gramEnd"/>
      <w:r w:rsidRPr="005D00A1">
        <w:rPr>
          <w:bCs/>
          <w:sz w:val="28"/>
          <w:szCs w:val="28"/>
          <w:lang w:val="kk-KZ"/>
        </w:rPr>
        <w:t xml:space="preserve"> </w:t>
      </w:r>
      <w:r w:rsidRPr="005D00A1">
        <w:rPr>
          <w:bCs/>
          <w:sz w:val="28"/>
          <w:szCs w:val="28"/>
          <w:lang w:val="kk-KZ"/>
        </w:rPr>
        <w:lastRenderedPageBreak/>
        <w:t xml:space="preserve">производимая в соответствии с условиями Контракта на недропользование. В случае если корректировка суммы роялти </w:t>
      </w:r>
      <w:r>
        <w:rPr>
          <w:bCs/>
          <w:sz w:val="28"/>
          <w:szCs w:val="28"/>
          <w:lang w:val="kk-KZ"/>
        </w:rPr>
        <w:t>Контракта</w:t>
      </w:r>
      <w:r w:rsidRPr="005D00A1">
        <w:rPr>
          <w:sz w:val="28"/>
          <w:szCs w:val="28"/>
        </w:rPr>
        <w:t xml:space="preserve"> на недропользование не предусмотрена, то корректировка сумм начисленных роялти производится в том налоговом периоде, когда имела место первая реализация, исходя из фактической цены реализации первого товарного продукта. З</w:t>
      </w:r>
      <w:r w:rsidRPr="005D00A1">
        <w:rPr>
          <w:bCs/>
          <w:sz w:val="28"/>
          <w:szCs w:val="28"/>
          <w:lang w:val="kk-KZ"/>
        </w:rPr>
        <w:t xml:space="preserve">аполняется в случае </w:t>
      </w:r>
      <w:r w:rsidRPr="005D00A1">
        <w:rPr>
          <w:sz w:val="28"/>
          <w:szCs w:val="28"/>
        </w:rPr>
        <w:t>последующей реализации добытых полезных ископаемых, а также в соответствии с Законом о трансфертном ценообразовании;</w:t>
      </w:r>
    </w:p>
    <w:p w14:paraId="3A9F9B18" w14:textId="77777777" w:rsidR="00D37574" w:rsidRPr="005D00A1" w:rsidRDefault="00D37574" w:rsidP="00D37574">
      <w:pPr>
        <w:widowControl w:val="0"/>
        <w:tabs>
          <w:tab w:val="left" w:pos="720"/>
        </w:tabs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в строке 500.01.033 указывается сумма роялти на природный газ, подлежащая уплате;</w:t>
      </w:r>
    </w:p>
    <w:p w14:paraId="180DB280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в строке 500.01.034 указывается объем добытых подземных вод за налоговый период, в кубических метрах;</w:t>
      </w:r>
    </w:p>
    <w:p w14:paraId="6085969D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в строке 500.01.035 указывается налоговая база, исчисленная согласно условиям Контракта на недропользование;</w:t>
      </w:r>
    </w:p>
    <w:p w14:paraId="7FEFF520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в строке 500.01.036 указывается ставка, установленная в соответствии с условиями Контракта на недропользование;</w:t>
      </w:r>
    </w:p>
    <w:p w14:paraId="339BC2A3" w14:textId="77777777" w:rsidR="00D37574" w:rsidRPr="005D00A1" w:rsidRDefault="00D37574" w:rsidP="00D37574">
      <w:pPr>
        <w:widowControl w:val="0"/>
        <w:tabs>
          <w:tab w:val="left" w:pos="720"/>
        </w:tabs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в строке 500.01.037 указывается сумма исчисленного роялти по подземным водам, подлежащая уплате;</w:t>
      </w:r>
    </w:p>
    <w:p w14:paraId="7986C459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5D00A1">
        <w:rPr>
          <w:sz w:val="28"/>
          <w:szCs w:val="28"/>
        </w:rPr>
        <w:t xml:space="preserve">в строке 500.01.038 указывается сумма роялти, подлежащая уплате в бюджет, определяемая как </w:t>
      </w:r>
      <w:r w:rsidRPr="005D00A1">
        <w:rPr>
          <w:snapToGrid w:val="0"/>
          <w:sz w:val="28"/>
          <w:szCs w:val="28"/>
        </w:rPr>
        <w:t xml:space="preserve">сумма строк </w:t>
      </w:r>
      <w:r w:rsidRPr="005D00A1">
        <w:rPr>
          <w:sz w:val="28"/>
          <w:szCs w:val="28"/>
        </w:rPr>
        <w:t xml:space="preserve">500.01.011, 500.01.022, 500.01.033 и 500.01.037. Значение данной строки 500.01.038 переносится в строку 500.00.001 </w:t>
      </w:r>
      <w:r>
        <w:rPr>
          <w:sz w:val="28"/>
          <w:szCs w:val="28"/>
        </w:rPr>
        <w:t>д</w:t>
      </w:r>
      <w:r w:rsidRPr="005D00A1">
        <w:rPr>
          <w:sz w:val="28"/>
          <w:szCs w:val="28"/>
        </w:rPr>
        <w:t xml:space="preserve">екларации. </w:t>
      </w:r>
    </w:p>
    <w:p w14:paraId="42278211" w14:textId="77777777" w:rsidR="00D37574" w:rsidRDefault="00D37574" w:rsidP="00D37574">
      <w:pPr>
        <w:widowControl w:val="0"/>
        <w:ind w:firstLine="720"/>
        <w:jc w:val="both"/>
        <w:rPr>
          <w:sz w:val="28"/>
          <w:szCs w:val="28"/>
        </w:rPr>
      </w:pPr>
    </w:p>
    <w:p w14:paraId="00B5AA36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</w:p>
    <w:p w14:paraId="544F7989" w14:textId="77777777" w:rsidR="00D37574" w:rsidRPr="005D00A1" w:rsidRDefault="00D37574" w:rsidP="00D37574">
      <w:pPr>
        <w:widowControl w:val="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Pr="005D00A1">
        <w:rPr>
          <w:b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Пояснение по заполнению</w:t>
      </w:r>
      <w:r w:rsidRPr="005D00A1">
        <w:rPr>
          <w:b/>
          <w:bCs/>
          <w:sz w:val="28"/>
          <w:szCs w:val="28"/>
        </w:rPr>
        <w:t xml:space="preserve"> формы 500.02 – Бонус добычи</w:t>
      </w:r>
    </w:p>
    <w:p w14:paraId="07F66526" w14:textId="77777777" w:rsidR="00D37574" w:rsidRPr="005D00A1" w:rsidRDefault="00D37574" w:rsidP="00D37574">
      <w:pPr>
        <w:widowControl w:val="0"/>
        <w:ind w:firstLine="720"/>
        <w:jc w:val="center"/>
        <w:rPr>
          <w:b/>
          <w:sz w:val="28"/>
          <w:szCs w:val="28"/>
        </w:rPr>
      </w:pPr>
    </w:p>
    <w:p w14:paraId="129322B9" w14:textId="77777777" w:rsidR="00D37574" w:rsidRPr="000C720B" w:rsidRDefault="00D37574" w:rsidP="00D37574">
      <w:pPr>
        <w:pStyle w:val="afb"/>
        <w:widowControl w:val="0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0C720B">
        <w:rPr>
          <w:sz w:val="28"/>
          <w:szCs w:val="28"/>
        </w:rPr>
        <w:t>Форма 500.02 предназначена для исчисления бонуса добычи, составляется недропользователями, осуществляющими деятельность в соответствии с Контрактом на недропользование, в котором налоговый режим установлен согласно пункт</w:t>
      </w:r>
      <w:r w:rsidRPr="000C720B">
        <w:rPr>
          <w:sz w:val="28"/>
          <w:szCs w:val="28"/>
          <w:lang w:val="kk-KZ"/>
        </w:rPr>
        <w:t>у</w:t>
      </w:r>
      <w:r w:rsidRPr="000C720B">
        <w:rPr>
          <w:sz w:val="28"/>
          <w:szCs w:val="28"/>
        </w:rPr>
        <w:t xml:space="preserve"> 1 статьи 722 Налогового кодекса.</w:t>
      </w:r>
    </w:p>
    <w:p w14:paraId="31A7C45C" w14:textId="77777777" w:rsidR="00D37574" w:rsidRPr="005D00A1" w:rsidRDefault="00D37574" w:rsidP="00D37574">
      <w:pPr>
        <w:pStyle w:val="af1"/>
        <w:widowControl w:val="0"/>
        <w:ind w:firstLine="720"/>
        <w:rPr>
          <w:szCs w:val="28"/>
        </w:rPr>
      </w:pPr>
      <w:r w:rsidRPr="005D00A1">
        <w:rPr>
          <w:szCs w:val="28"/>
        </w:rPr>
        <w:t xml:space="preserve">Составление формы осуществляется недропользователями, указанными в пункте 1 статьи </w:t>
      </w:r>
      <w:r>
        <w:rPr>
          <w:szCs w:val="28"/>
        </w:rPr>
        <w:t>722</w:t>
      </w:r>
      <w:r w:rsidRPr="005D00A1">
        <w:rPr>
          <w:szCs w:val="28"/>
        </w:rPr>
        <w:t xml:space="preserve"> Налогового кодекса с учетом особенностей налогового режима, установленного в Контракте на недропользование и норм налогового законодательства, действующего на дату заключения такого контракта.</w:t>
      </w:r>
    </w:p>
    <w:p w14:paraId="0C24DD42" w14:textId="77777777" w:rsidR="00D37574" w:rsidRPr="005D00A1" w:rsidRDefault="00D37574" w:rsidP="00D37574">
      <w:pPr>
        <w:pStyle w:val="afb"/>
        <w:widowControl w:val="0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В разделе «Бонус добычи к уплате»:</w:t>
      </w:r>
    </w:p>
    <w:p w14:paraId="7D48ECAA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Данный раздел заполняется в случае коммерческого обнаружения на контрактной территории и утверждения годового плана добычи уполномоченным органом;</w:t>
      </w:r>
    </w:p>
    <w:p w14:paraId="71AC1EBB" w14:textId="77777777" w:rsidR="00D37574" w:rsidRPr="005D00A1" w:rsidRDefault="00D37574" w:rsidP="00D37574">
      <w:pPr>
        <w:widowControl w:val="0"/>
        <w:tabs>
          <w:tab w:val="left" w:pos="1080"/>
        </w:tabs>
        <w:ind w:firstLine="720"/>
        <w:jc w:val="both"/>
        <w:rPr>
          <w:sz w:val="28"/>
          <w:szCs w:val="28"/>
          <w:lang w:val="kk-KZ"/>
        </w:rPr>
      </w:pPr>
      <w:r w:rsidRPr="005D00A1">
        <w:rPr>
          <w:sz w:val="28"/>
          <w:szCs w:val="28"/>
        </w:rPr>
        <w:t>в строке 500.02.001 указывается достигнутый накопленный объем добычи полезного ископаемого по контракту</w:t>
      </w:r>
      <w:r w:rsidRPr="005D00A1">
        <w:rPr>
          <w:sz w:val="28"/>
          <w:szCs w:val="28"/>
          <w:lang w:val="kk-KZ"/>
        </w:rPr>
        <w:t>;</w:t>
      </w:r>
    </w:p>
    <w:p w14:paraId="7323D834" w14:textId="77777777" w:rsidR="00D37574" w:rsidRPr="005D00A1" w:rsidRDefault="00D37574" w:rsidP="00D37574">
      <w:pPr>
        <w:widowControl w:val="0"/>
        <w:tabs>
          <w:tab w:val="left" w:pos="1080"/>
        </w:tabs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в строке 500.02.002 указывается сумма бонуса добычи</w:t>
      </w:r>
      <w:r w:rsidRPr="005D00A1">
        <w:rPr>
          <w:sz w:val="28"/>
          <w:szCs w:val="28"/>
          <w:lang w:val="kk-KZ"/>
        </w:rPr>
        <w:t>,</w:t>
      </w:r>
      <w:r w:rsidRPr="005D00A1">
        <w:rPr>
          <w:sz w:val="28"/>
          <w:szCs w:val="28"/>
        </w:rPr>
        <w:t xml:space="preserve"> исчисленная в соответствии с налоговым режимом, предусмотренным Контрактом на недропользование;</w:t>
      </w:r>
    </w:p>
    <w:p w14:paraId="412A2EDD" w14:textId="77777777" w:rsidR="00D37574" w:rsidRPr="005D00A1" w:rsidRDefault="00D37574" w:rsidP="00D37574">
      <w:pPr>
        <w:widowControl w:val="0"/>
        <w:tabs>
          <w:tab w:val="left" w:pos="1080"/>
        </w:tabs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 xml:space="preserve">в строке 500.02.003 указывается накопленная сумма бонуса добычи с </w:t>
      </w:r>
      <w:r w:rsidRPr="005D00A1">
        <w:rPr>
          <w:sz w:val="28"/>
          <w:szCs w:val="28"/>
        </w:rPr>
        <w:lastRenderedPageBreak/>
        <w:t>начала года.</w:t>
      </w:r>
    </w:p>
    <w:p w14:paraId="0A54A463" w14:textId="77777777" w:rsidR="00D37574" w:rsidRPr="005D00A1" w:rsidRDefault="00D37574" w:rsidP="00D37574">
      <w:pPr>
        <w:pStyle w:val="afb"/>
        <w:widowControl w:val="0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В разделе «Бонус добычи до коммерческого обнаружения»</w:t>
      </w:r>
      <w:r>
        <w:rPr>
          <w:sz w:val="28"/>
          <w:szCs w:val="28"/>
        </w:rPr>
        <w:t>:</w:t>
      </w:r>
    </w:p>
    <w:p w14:paraId="6C33241B" w14:textId="77777777" w:rsidR="00D37574" w:rsidRPr="005D00A1" w:rsidRDefault="00D37574" w:rsidP="00D37574">
      <w:pPr>
        <w:pStyle w:val="af3"/>
        <w:tabs>
          <w:tab w:val="num" w:pos="1134"/>
        </w:tabs>
        <w:ind w:firstLine="720"/>
        <w:rPr>
          <w:sz w:val="28"/>
          <w:szCs w:val="28"/>
        </w:rPr>
      </w:pPr>
      <w:r w:rsidRPr="005D00A1">
        <w:rPr>
          <w:sz w:val="28"/>
          <w:szCs w:val="28"/>
        </w:rPr>
        <w:t>Данный раздел заполняется в соответствии с налоговым режимом, предусмотренным Контрактом на недропользование;</w:t>
      </w:r>
    </w:p>
    <w:p w14:paraId="00FD1E38" w14:textId="77777777" w:rsidR="00D37574" w:rsidRPr="005D00A1" w:rsidRDefault="00D37574" w:rsidP="00D37574">
      <w:pPr>
        <w:pStyle w:val="af3"/>
        <w:tabs>
          <w:tab w:val="num" w:pos="1134"/>
        </w:tabs>
        <w:ind w:firstLine="720"/>
        <w:rPr>
          <w:sz w:val="28"/>
          <w:szCs w:val="28"/>
        </w:rPr>
      </w:pPr>
      <w:r w:rsidRPr="005D00A1">
        <w:rPr>
          <w:sz w:val="28"/>
          <w:szCs w:val="28"/>
        </w:rPr>
        <w:t>в строке 500.02.004 указывается сумма бонуса добычи за текущий налоговый период, исчисленная в соответствии с налоговым режимом, предусмотренным Контрактом на недропользование;</w:t>
      </w:r>
    </w:p>
    <w:p w14:paraId="097CE7F2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в строке 500.02.005</w:t>
      </w:r>
      <w:r w:rsidRPr="005D00A1">
        <w:rPr>
          <w:sz w:val="28"/>
          <w:szCs w:val="28"/>
          <w:lang w:val="kk-KZ"/>
        </w:rPr>
        <w:t xml:space="preserve"> </w:t>
      </w:r>
      <w:r w:rsidRPr="005D00A1">
        <w:rPr>
          <w:sz w:val="28"/>
          <w:szCs w:val="28"/>
        </w:rPr>
        <w:t>указывается накопленная сумма бонуса добычи с начала года;</w:t>
      </w:r>
    </w:p>
    <w:p w14:paraId="17DAD8BA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5D00A1">
        <w:rPr>
          <w:sz w:val="28"/>
          <w:szCs w:val="28"/>
        </w:rPr>
        <w:t xml:space="preserve">в строке 500.02.006 указывается сумма бонуса добычи, подлежащая уплате в бюджет, определяемая значением строки </w:t>
      </w:r>
      <w:r w:rsidRPr="005D00A1">
        <w:rPr>
          <w:sz w:val="28"/>
          <w:szCs w:val="28"/>
          <w:lang w:val="kk-KZ"/>
        </w:rPr>
        <w:t xml:space="preserve">500.02.003 либо 500.02.005. Значение данной строки переносится в строку 500.00.002 </w:t>
      </w:r>
      <w:r>
        <w:rPr>
          <w:sz w:val="28"/>
          <w:szCs w:val="28"/>
          <w:lang w:val="kk-KZ"/>
        </w:rPr>
        <w:t>д</w:t>
      </w:r>
      <w:r w:rsidRPr="005D00A1">
        <w:rPr>
          <w:sz w:val="28"/>
          <w:szCs w:val="28"/>
          <w:lang w:val="kk-KZ"/>
        </w:rPr>
        <w:t>екларации.</w:t>
      </w:r>
    </w:p>
    <w:p w14:paraId="41B9242F" w14:textId="77777777" w:rsidR="00D37574" w:rsidRDefault="00D37574" w:rsidP="00D37574">
      <w:pPr>
        <w:widowControl w:val="0"/>
        <w:ind w:firstLine="720"/>
        <w:jc w:val="both"/>
        <w:rPr>
          <w:sz w:val="28"/>
          <w:szCs w:val="28"/>
        </w:rPr>
      </w:pPr>
    </w:p>
    <w:p w14:paraId="76AE01A4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</w:p>
    <w:p w14:paraId="0C81DB94" w14:textId="77777777" w:rsidR="00D37574" w:rsidRPr="005D00A1" w:rsidRDefault="00D37574" w:rsidP="00D37574">
      <w:pPr>
        <w:widowControl w:val="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  <w:lang w:val="kk-KZ"/>
        </w:rPr>
        <w:t xml:space="preserve">Глава </w:t>
      </w:r>
      <w:r w:rsidRPr="005D00A1">
        <w:rPr>
          <w:b/>
          <w:sz w:val="28"/>
          <w:szCs w:val="28"/>
          <w:lang w:val="kk-KZ"/>
        </w:rPr>
        <w:t>5</w:t>
      </w:r>
      <w:r w:rsidRPr="005D00A1">
        <w:rPr>
          <w:b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Пояснение по заполнению</w:t>
      </w:r>
      <w:r w:rsidRPr="005D00A1">
        <w:rPr>
          <w:b/>
          <w:bCs/>
          <w:sz w:val="28"/>
          <w:szCs w:val="28"/>
        </w:rPr>
        <w:t xml:space="preserve"> формы 500.03 – Доля </w:t>
      </w:r>
      <w:r w:rsidRPr="005D00A1">
        <w:rPr>
          <w:b/>
          <w:bCs/>
          <w:sz w:val="28"/>
          <w:szCs w:val="28"/>
          <w:lang w:val="kk-KZ"/>
        </w:rPr>
        <w:t>Р</w:t>
      </w:r>
      <w:proofErr w:type="spellStart"/>
      <w:r w:rsidRPr="005D00A1">
        <w:rPr>
          <w:b/>
          <w:bCs/>
          <w:sz w:val="28"/>
          <w:szCs w:val="28"/>
        </w:rPr>
        <w:t>еспублики</w:t>
      </w:r>
      <w:proofErr w:type="spellEnd"/>
      <w:r w:rsidRPr="005D00A1">
        <w:rPr>
          <w:b/>
          <w:bCs/>
          <w:sz w:val="28"/>
          <w:szCs w:val="28"/>
        </w:rPr>
        <w:t xml:space="preserve"> Казахстан</w:t>
      </w:r>
      <w:r w:rsidRPr="005D00A1">
        <w:rPr>
          <w:b/>
          <w:bCs/>
          <w:sz w:val="28"/>
          <w:szCs w:val="28"/>
          <w:lang w:val="kk-KZ"/>
        </w:rPr>
        <w:t xml:space="preserve"> </w:t>
      </w:r>
      <w:r w:rsidRPr="005D00A1">
        <w:rPr>
          <w:b/>
          <w:bCs/>
          <w:sz w:val="28"/>
          <w:szCs w:val="28"/>
        </w:rPr>
        <w:t>по разделу продукции</w:t>
      </w:r>
    </w:p>
    <w:p w14:paraId="6CD17EED" w14:textId="77777777" w:rsidR="00D37574" w:rsidRDefault="00D37574" w:rsidP="00D37574">
      <w:pPr>
        <w:widowControl w:val="0"/>
        <w:ind w:firstLine="720"/>
        <w:jc w:val="center"/>
        <w:rPr>
          <w:b/>
          <w:bCs/>
          <w:sz w:val="28"/>
          <w:szCs w:val="28"/>
        </w:rPr>
      </w:pPr>
    </w:p>
    <w:p w14:paraId="3BFF32D9" w14:textId="77777777" w:rsidR="00D37574" w:rsidRPr="000C720B" w:rsidRDefault="00D37574" w:rsidP="00D37574">
      <w:pPr>
        <w:pStyle w:val="afb"/>
        <w:widowControl w:val="0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0C720B">
        <w:rPr>
          <w:sz w:val="28"/>
          <w:szCs w:val="28"/>
        </w:rPr>
        <w:t xml:space="preserve">Форма 500.03 предназначена для исчисления </w:t>
      </w:r>
      <w:r w:rsidRPr="000C720B">
        <w:rPr>
          <w:rFonts w:eastAsia="Batang"/>
          <w:sz w:val="28"/>
          <w:szCs w:val="28"/>
          <w:lang w:eastAsia="ko-KR"/>
        </w:rPr>
        <w:t>доли Республики Казахстан по разделу продукции</w:t>
      </w:r>
      <w:r w:rsidRPr="000C720B">
        <w:rPr>
          <w:sz w:val="28"/>
          <w:szCs w:val="28"/>
        </w:rPr>
        <w:t>. Форма составляется недропользователями, заключившими Контракт на недропользование.</w:t>
      </w:r>
    </w:p>
    <w:p w14:paraId="484E8646" w14:textId="77777777" w:rsidR="00D37574" w:rsidRPr="005D00A1" w:rsidRDefault="00D37574" w:rsidP="00D37574">
      <w:pPr>
        <w:pStyle w:val="afb"/>
        <w:widowControl w:val="0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В разделе «Начисление доли Республики Казахстан по разделу продукции по контрактам н</w:t>
      </w:r>
      <w:r>
        <w:rPr>
          <w:sz w:val="28"/>
          <w:szCs w:val="28"/>
        </w:rPr>
        <w:t>а недропользование, заключенным</w:t>
      </w:r>
      <w:r>
        <w:rPr>
          <w:sz w:val="28"/>
          <w:szCs w:val="28"/>
        </w:rPr>
        <w:br/>
      </w:r>
      <w:r w:rsidRPr="005D00A1">
        <w:rPr>
          <w:sz w:val="28"/>
          <w:szCs w:val="28"/>
        </w:rPr>
        <w:t>до 1 января 2004 года»:</w:t>
      </w:r>
    </w:p>
    <w:p w14:paraId="0782044C" w14:textId="77777777" w:rsidR="00D37574" w:rsidRPr="005D00A1" w:rsidRDefault="00D37574" w:rsidP="00D37574">
      <w:pPr>
        <w:widowControl w:val="0"/>
        <w:tabs>
          <w:tab w:val="left" w:pos="540"/>
        </w:tabs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1) в строке 5</w:t>
      </w:r>
      <w:r w:rsidRPr="005D00A1">
        <w:rPr>
          <w:sz w:val="28"/>
          <w:szCs w:val="28"/>
          <w:lang w:val="kk-KZ"/>
        </w:rPr>
        <w:t>0</w:t>
      </w:r>
      <w:r w:rsidRPr="005D00A1">
        <w:rPr>
          <w:sz w:val="28"/>
          <w:szCs w:val="28"/>
        </w:rPr>
        <w:t>0.0</w:t>
      </w:r>
      <w:r w:rsidRPr="005D00A1">
        <w:rPr>
          <w:sz w:val="28"/>
          <w:szCs w:val="28"/>
          <w:lang w:val="kk-KZ"/>
        </w:rPr>
        <w:t>3</w:t>
      </w:r>
      <w:r w:rsidRPr="005D00A1">
        <w:rPr>
          <w:sz w:val="28"/>
          <w:szCs w:val="28"/>
        </w:rPr>
        <w:t>.001 указывается общий объем продукции, добытой за налоговый период. Данная строка заполняется недропользователями, в случае если в соответствии с условиями Контракта на недропользование базой для исчисления доли Республики Казахстан является общий объем добытой продукции;</w:t>
      </w:r>
    </w:p>
    <w:p w14:paraId="21EB9B6C" w14:textId="77777777" w:rsidR="00D37574" w:rsidRPr="005D00A1" w:rsidRDefault="00D37574" w:rsidP="00D37574">
      <w:pPr>
        <w:widowControl w:val="0"/>
        <w:tabs>
          <w:tab w:val="left" w:pos="540"/>
        </w:tabs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2) в строке 5</w:t>
      </w:r>
      <w:r w:rsidRPr="005D00A1">
        <w:rPr>
          <w:sz w:val="28"/>
          <w:szCs w:val="28"/>
          <w:lang w:val="kk-KZ"/>
        </w:rPr>
        <w:t>0</w:t>
      </w:r>
      <w:r w:rsidRPr="005D00A1">
        <w:rPr>
          <w:sz w:val="28"/>
          <w:szCs w:val="28"/>
        </w:rPr>
        <w:t>0.0</w:t>
      </w:r>
      <w:r w:rsidRPr="005D00A1">
        <w:rPr>
          <w:sz w:val="28"/>
          <w:szCs w:val="28"/>
          <w:lang w:val="kk-KZ"/>
        </w:rPr>
        <w:t>3</w:t>
      </w:r>
      <w:r w:rsidRPr="005D00A1">
        <w:rPr>
          <w:sz w:val="28"/>
          <w:szCs w:val="28"/>
        </w:rPr>
        <w:t>.002 указывается общий объем продукции, реализованный за налоговый период. Данная строка заполняется недропользователями, в случае если в соответствии с условиями Контракта на недропользование базой для исчисления доли Республики Казахстан является  общий объем реализованной продукции;</w:t>
      </w:r>
    </w:p>
    <w:p w14:paraId="66B64078" w14:textId="77777777" w:rsidR="00D37574" w:rsidRPr="005D00A1" w:rsidRDefault="00D37574" w:rsidP="00D37574">
      <w:pPr>
        <w:widowControl w:val="0"/>
        <w:tabs>
          <w:tab w:val="left" w:pos="360"/>
        </w:tabs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3) в строке 5</w:t>
      </w:r>
      <w:r w:rsidRPr="005D00A1">
        <w:rPr>
          <w:sz w:val="28"/>
          <w:szCs w:val="28"/>
          <w:lang w:val="kk-KZ"/>
        </w:rPr>
        <w:t>0</w:t>
      </w:r>
      <w:r w:rsidRPr="005D00A1">
        <w:rPr>
          <w:sz w:val="28"/>
          <w:szCs w:val="28"/>
        </w:rPr>
        <w:t>0.0</w:t>
      </w:r>
      <w:r w:rsidRPr="005D00A1">
        <w:rPr>
          <w:sz w:val="28"/>
          <w:szCs w:val="28"/>
          <w:lang w:val="kk-KZ"/>
        </w:rPr>
        <w:t>3</w:t>
      </w:r>
      <w:r w:rsidRPr="005D00A1">
        <w:rPr>
          <w:sz w:val="28"/>
          <w:szCs w:val="28"/>
        </w:rPr>
        <w:t>.003 указывается общая стоимость добытой продукции. Данная строка заполняется недропользователями, в случае если в соответствии с условиями Контракта на недропользование базой для исчисления доли</w:t>
      </w:r>
      <w:r>
        <w:rPr>
          <w:sz w:val="28"/>
          <w:szCs w:val="28"/>
        </w:rPr>
        <w:t xml:space="preserve"> Республики Казахстан является </w:t>
      </w:r>
      <w:r w:rsidRPr="005D00A1">
        <w:rPr>
          <w:sz w:val="28"/>
          <w:szCs w:val="28"/>
        </w:rPr>
        <w:t>общий объем добытой продукции;</w:t>
      </w:r>
    </w:p>
    <w:p w14:paraId="78D42B4F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4) в строке 5</w:t>
      </w:r>
      <w:r w:rsidRPr="005D00A1">
        <w:rPr>
          <w:sz w:val="28"/>
          <w:szCs w:val="28"/>
          <w:lang w:val="kk-KZ"/>
        </w:rPr>
        <w:t>0</w:t>
      </w:r>
      <w:r w:rsidRPr="005D00A1">
        <w:rPr>
          <w:sz w:val="28"/>
          <w:szCs w:val="28"/>
        </w:rPr>
        <w:t>0.0</w:t>
      </w:r>
      <w:r w:rsidRPr="005D00A1">
        <w:rPr>
          <w:sz w:val="28"/>
          <w:szCs w:val="28"/>
          <w:lang w:val="kk-KZ"/>
        </w:rPr>
        <w:t>3</w:t>
      </w:r>
      <w:r w:rsidRPr="005D00A1">
        <w:rPr>
          <w:sz w:val="28"/>
          <w:szCs w:val="28"/>
        </w:rPr>
        <w:t>.004</w:t>
      </w:r>
      <w:r w:rsidRPr="005D00A1">
        <w:rPr>
          <w:sz w:val="28"/>
          <w:szCs w:val="28"/>
          <w:lang w:val="kk-KZ"/>
        </w:rPr>
        <w:t xml:space="preserve"> </w:t>
      </w:r>
      <w:r w:rsidRPr="005D00A1">
        <w:rPr>
          <w:sz w:val="28"/>
          <w:szCs w:val="28"/>
        </w:rPr>
        <w:t xml:space="preserve">указывается доход от реализации продукции без учета налога на добавленную стоимость и акциза. В данную строку переносится итоговая </w:t>
      </w:r>
      <w:r w:rsidRPr="005D00A1">
        <w:rPr>
          <w:sz w:val="28"/>
          <w:szCs w:val="28"/>
          <w:lang w:val="kk-KZ"/>
        </w:rPr>
        <w:t xml:space="preserve">сумма </w:t>
      </w:r>
      <w:r w:rsidRPr="005D00A1">
        <w:rPr>
          <w:sz w:val="28"/>
          <w:szCs w:val="28"/>
        </w:rPr>
        <w:t xml:space="preserve">графы Е </w:t>
      </w:r>
      <w:r w:rsidRPr="005D00A1">
        <w:rPr>
          <w:sz w:val="28"/>
          <w:szCs w:val="28"/>
          <w:lang w:val="kk-KZ"/>
        </w:rPr>
        <w:t>строки 00000001 формы 50</w:t>
      </w:r>
      <w:r w:rsidRPr="005D00A1">
        <w:rPr>
          <w:sz w:val="28"/>
          <w:szCs w:val="28"/>
        </w:rPr>
        <w:t>0.0</w:t>
      </w:r>
      <w:r w:rsidRPr="005D00A1">
        <w:rPr>
          <w:sz w:val="28"/>
          <w:szCs w:val="28"/>
          <w:lang w:val="kk-KZ"/>
        </w:rPr>
        <w:t>4</w:t>
      </w:r>
      <w:r w:rsidRPr="005D00A1">
        <w:rPr>
          <w:sz w:val="28"/>
          <w:szCs w:val="28"/>
        </w:rPr>
        <w:t xml:space="preserve">. Данная строка заполняется недропользователями, в случае если в соответствии с условиями Контракта на недропользование базой для исчисления доли Республики Казахстан является общий объем реализованной продукции;   </w:t>
      </w:r>
    </w:p>
    <w:p w14:paraId="7E8E6F3B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lastRenderedPageBreak/>
        <w:t>5) в строке 5</w:t>
      </w:r>
      <w:r w:rsidRPr="005D00A1">
        <w:rPr>
          <w:sz w:val="28"/>
          <w:szCs w:val="28"/>
          <w:lang w:val="kk-KZ"/>
        </w:rPr>
        <w:t>0</w:t>
      </w:r>
      <w:r w:rsidRPr="005D00A1">
        <w:rPr>
          <w:sz w:val="28"/>
          <w:szCs w:val="28"/>
        </w:rPr>
        <w:t>0.0</w:t>
      </w:r>
      <w:r w:rsidRPr="005D00A1">
        <w:rPr>
          <w:sz w:val="28"/>
          <w:szCs w:val="28"/>
          <w:lang w:val="kk-KZ"/>
        </w:rPr>
        <w:t>3</w:t>
      </w:r>
      <w:r w:rsidRPr="005D00A1">
        <w:rPr>
          <w:sz w:val="28"/>
          <w:szCs w:val="28"/>
        </w:rPr>
        <w:t>.005</w:t>
      </w:r>
      <w:r w:rsidRPr="005D00A1">
        <w:rPr>
          <w:sz w:val="28"/>
          <w:szCs w:val="28"/>
          <w:lang w:val="kk-KZ"/>
        </w:rPr>
        <w:t xml:space="preserve"> </w:t>
      </w:r>
      <w:r w:rsidRPr="005D00A1">
        <w:rPr>
          <w:sz w:val="28"/>
          <w:szCs w:val="28"/>
        </w:rPr>
        <w:t xml:space="preserve">указываются затраты, связанные с реализацией </w:t>
      </w:r>
      <w:proofErr w:type="gramStart"/>
      <w:r w:rsidRPr="005D00A1">
        <w:rPr>
          <w:sz w:val="28"/>
          <w:szCs w:val="28"/>
        </w:rPr>
        <w:t>продукции, в случае, если</w:t>
      </w:r>
      <w:proofErr w:type="gramEnd"/>
      <w:r w:rsidRPr="005D00A1">
        <w:rPr>
          <w:sz w:val="28"/>
          <w:szCs w:val="28"/>
        </w:rPr>
        <w:t xml:space="preserve"> по условиям Контракта на недропользование данные затраты учитываются при определении стоимости продукции, подлежащей распределению на компенсационную и прибыльную. В данную строку переносится итоговая </w:t>
      </w:r>
      <w:r w:rsidRPr="005D00A1">
        <w:rPr>
          <w:sz w:val="28"/>
          <w:szCs w:val="28"/>
          <w:lang w:val="kk-KZ"/>
        </w:rPr>
        <w:t xml:space="preserve">сумма </w:t>
      </w:r>
      <w:proofErr w:type="gramStart"/>
      <w:r w:rsidRPr="005D00A1">
        <w:rPr>
          <w:sz w:val="28"/>
          <w:szCs w:val="28"/>
          <w:lang w:val="kk-KZ"/>
        </w:rPr>
        <w:t>графы</w:t>
      </w:r>
      <w:proofErr w:type="gramEnd"/>
      <w:r w:rsidRPr="005D00A1">
        <w:rPr>
          <w:sz w:val="28"/>
          <w:szCs w:val="28"/>
        </w:rPr>
        <w:t xml:space="preserve"> С </w:t>
      </w:r>
      <w:r w:rsidRPr="005D00A1">
        <w:rPr>
          <w:sz w:val="28"/>
          <w:szCs w:val="28"/>
          <w:lang w:val="kk-KZ"/>
        </w:rPr>
        <w:t xml:space="preserve">строки 00000001 формы </w:t>
      </w:r>
      <w:r w:rsidRPr="005D00A1">
        <w:rPr>
          <w:sz w:val="28"/>
          <w:szCs w:val="28"/>
        </w:rPr>
        <w:t>5</w:t>
      </w:r>
      <w:r w:rsidRPr="005D00A1">
        <w:rPr>
          <w:sz w:val="28"/>
          <w:szCs w:val="28"/>
          <w:lang w:val="kk-KZ"/>
        </w:rPr>
        <w:t>0</w:t>
      </w:r>
      <w:r w:rsidRPr="005D00A1">
        <w:rPr>
          <w:sz w:val="28"/>
          <w:szCs w:val="28"/>
        </w:rPr>
        <w:t>0.0</w:t>
      </w:r>
      <w:r w:rsidRPr="005D00A1">
        <w:rPr>
          <w:sz w:val="28"/>
          <w:szCs w:val="28"/>
          <w:lang w:val="kk-KZ"/>
        </w:rPr>
        <w:t>5</w:t>
      </w:r>
      <w:r w:rsidRPr="005D00A1">
        <w:rPr>
          <w:sz w:val="28"/>
          <w:szCs w:val="28"/>
        </w:rPr>
        <w:t>;</w:t>
      </w:r>
    </w:p>
    <w:p w14:paraId="394E1C40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6) в строке 5</w:t>
      </w:r>
      <w:r w:rsidRPr="005D00A1">
        <w:rPr>
          <w:sz w:val="28"/>
          <w:szCs w:val="28"/>
          <w:lang w:val="kk-KZ"/>
        </w:rPr>
        <w:t>0</w:t>
      </w:r>
      <w:r w:rsidRPr="005D00A1">
        <w:rPr>
          <w:sz w:val="28"/>
          <w:szCs w:val="28"/>
        </w:rPr>
        <w:t>0.0</w:t>
      </w:r>
      <w:r w:rsidRPr="005D00A1">
        <w:rPr>
          <w:sz w:val="28"/>
          <w:szCs w:val="28"/>
          <w:lang w:val="kk-KZ"/>
        </w:rPr>
        <w:t>3</w:t>
      </w:r>
      <w:r w:rsidRPr="005D00A1">
        <w:rPr>
          <w:sz w:val="28"/>
          <w:szCs w:val="28"/>
        </w:rPr>
        <w:t>.006 указывается фактически уплаченная сумма роялти за налоговый период, в соответствии с условиями Контракта на недропользование;</w:t>
      </w:r>
    </w:p>
    <w:p w14:paraId="049E99CC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7) в строке 5</w:t>
      </w:r>
      <w:r w:rsidRPr="005D00A1">
        <w:rPr>
          <w:sz w:val="28"/>
          <w:szCs w:val="28"/>
          <w:lang w:val="kk-KZ"/>
        </w:rPr>
        <w:t>0</w:t>
      </w:r>
      <w:r w:rsidRPr="005D00A1">
        <w:rPr>
          <w:sz w:val="28"/>
          <w:szCs w:val="28"/>
        </w:rPr>
        <w:t>0.0</w:t>
      </w:r>
      <w:r w:rsidRPr="005D00A1">
        <w:rPr>
          <w:sz w:val="28"/>
          <w:szCs w:val="28"/>
          <w:lang w:val="kk-KZ"/>
        </w:rPr>
        <w:t>3</w:t>
      </w:r>
      <w:r w:rsidRPr="005D00A1">
        <w:rPr>
          <w:sz w:val="28"/>
          <w:szCs w:val="28"/>
        </w:rPr>
        <w:t>.007 указывается общая стоимость продукции, подлежащая распределению на компенсационную и прибыльную, определяемую в соответствии с условиями Контракта на недропользование;</w:t>
      </w:r>
    </w:p>
    <w:p w14:paraId="537ED2B7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8) в строке 5</w:t>
      </w:r>
      <w:r w:rsidRPr="005D00A1">
        <w:rPr>
          <w:sz w:val="28"/>
          <w:szCs w:val="28"/>
          <w:lang w:val="kk-KZ"/>
        </w:rPr>
        <w:t>0</w:t>
      </w:r>
      <w:r w:rsidRPr="005D00A1">
        <w:rPr>
          <w:sz w:val="28"/>
          <w:szCs w:val="28"/>
        </w:rPr>
        <w:t>0.0</w:t>
      </w:r>
      <w:r w:rsidRPr="005D00A1">
        <w:rPr>
          <w:sz w:val="28"/>
          <w:szCs w:val="28"/>
          <w:lang w:val="kk-KZ"/>
        </w:rPr>
        <w:t>3</w:t>
      </w:r>
      <w:r w:rsidRPr="005D00A1">
        <w:rPr>
          <w:sz w:val="28"/>
          <w:szCs w:val="28"/>
        </w:rPr>
        <w:t>.008 указывается сумма отклонении стоимости продукции, подлежащей распределению на компенсационную и прибыльную определенной в соответствии Законом о трансфертном ценообразовании;</w:t>
      </w:r>
    </w:p>
    <w:p w14:paraId="4366ABBE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9) в строке 5</w:t>
      </w:r>
      <w:r w:rsidRPr="005D00A1">
        <w:rPr>
          <w:sz w:val="28"/>
          <w:szCs w:val="28"/>
          <w:lang w:val="kk-KZ"/>
        </w:rPr>
        <w:t>0</w:t>
      </w:r>
      <w:r w:rsidRPr="005D00A1">
        <w:rPr>
          <w:sz w:val="28"/>
          <w:szCs w:val="28"/>
        </w:rPr>
        <w:t>0.0</w:t>
      </w:r>
      <w:r w:rsidRPr="005D00A1">
        <w:rPr>
          <w:sz w:val="28"/>
          <w:szCs w:val="28"/>
          <w:lang w:val="kk-KZ"/>
        </w:rPr>
        <w:t>3</w:t>
      </w:r>
      <w:r w:rsidRPr="005D00A1">
        <w:rPr>
          <w:sz w:val="28"/>
          <w:szCs w:val="28"/>
        </w:rPr>
        <w:t>.009 указывается общая стоимость продукции, подлежащая распределению на компенсационную и прибыльную, определяемую в соответствии с условиями Контракта на недропользование с учетом корректировки в соответствии с Законом о трансфертном ценообразовании (сумма строк 5</w:t>
      </w:r>
      <w:r w:rsidRPr="005D00A1">
        <w:rPr>
          <w:sz w:val="28"/>
          <w:szCs w:val="28"/>
          <w:lang w:val="kk-KZ"/>
        </w:rPr>
        <w:t>0</w:t>
      </w:r>
      <w:r w:rsidRPr="005D00A1">
        <w:rPr>
          <w:sz w:val="28"/>
          <w:szCs w:val="28"/>
        </w:rPr>
        <w:t>0.0</w:t>
      </w:r>
      <w:r w:rsidRPr="005D00A1">
        <w:rPr>
          <w:sz w:val="28"/>
          <w:szCs w:val="28"/>
          <w:lang w:val="kk-KZ"/>
        </w:rPr>
        <w:t>3</w:t>
      </w:r>
      <w:r w:rsidRPr="005D00A1">
        <w:rPr>
          <w:sz w:val="28"/>
          <w:szCs w:val="28"/>
        </w:rPr>
        <w:t>.007 и 5</w:t>
      </w:r>
      <w:r w:rsidRPr="005D00A1">
        <w:rPr>
          <w:sz w:val="28"/>
          <w:szCs w:val="28"/>
          <w:lang w:val="kk-KZ"/>
        </w:rPr>
        <w:t>0</w:t>
      </w:r>
      <w:r w:rsidRPr="005D00A1">
        <w:rPr>
          <w:sz w:val="28"/>
          <w:szCs w:val="28"/>
        </w:rPr>
        <w:t>0.0</w:t>
      </w:r>
      <w:r w:rsidRPr="005D00A1">
        <w:rPr>
          <w:sz w:val="28"/>
          <w:szCs w:val="28"/>
          <w:lang w:val="kk-KZ"/>
        </w:rPr>
        <w:t>3</w:t>
      </w:r>
      <w:r w:rsidRPr="005D00A1">
        <w:rPr>
          <w:sz w:val="28"/>
          <w:szCs w:val="28"/>
        </w:rPr>
        <w:t>.008);</w:t>
      </w:r>
    </w:p>
    <w:p w14:paraId="54D77C20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10) в строке 5</w:t>
      </w:r>
      <w:r w:rsidRPr="005D00A1">
        <w:rPr>
          <w:sz w:val="28"/>
          <w:szCs w:val="28"/>
          <w:lang w:val="kk-KZ"/>
        </w:rPr>
        <w:t>0</w:t>
      </w:r>
      <w:r w:rsidRPr="005D00A1">
        <w:rPr>
          <w:sz w:val="28"/>
          <w:szCs w:val="28"/>
        </w:rPr>
        <w:t>0.0</w:t>
      </w:r>
      <w:r w:rsidRPr="005D00A1">
        <w:rPr>
          <w:sz w:val="28"/>
          <w:szCs w:val="28"/>
          <w:lang w:val="kk-KZ"/>
        </w:rPr>
        <w:t>3</w:t>
      </w:r>
      <w:r w:rsidRPr="005D00A1">
        <w:rPr>
          <w:sz w:val="28"/>
          <w:szCs w:val="28"/>
        </w:rPr>
        <w:t>.010</w:t>
      </w:r>
      <w:r w:rsidRPr="005D00A1">
        <w:rPr>
          <w:sz w:val="28"/>
          <w:szCs w:val="28"/>
          <w:lang w:val="kk-KZ"/>
        </w:rPr>
        <w:t xml:space="preserve"> </w:t>
      </w:r>
      <w:r w:rsidRPr="005D00A1">
        <w:rPr>
          <w:sz w:val="28"/>
          <w:szCs w:val="28"/>
        </w:rPr>
        <w:t xml:space="preserve">указывается сумма </w:t>
      </w:r>
      <w:r>
        <w:rPr>
          <w:sz w:val="28"/>
          <w:szCs w:val="28"/>
        </w:rPr>
        <w:t xml:space="preserve">затрат, </w:t>
      </w:r>
      <w:r w:rsidRPr="005D00A1">
        <w:rPr>
          <w:sz w:val="28"/>
          <w:szCs w:val="28"/>
        </w:rPr>
        <w:t>возмещенных за счет компенсационной продукции за налоговый период в размере, не превышающей максимально допустимого условиями Контракта на недропользование</w:t>
      </w:r>
      <w:r>
        <w:rPr>
          <w:sz w:val="28"/>
          <w:szCs w:val="28"/>
        </w:rPr>
        <w:t>.</w:t>
      </w:r>
      <w:r>
        <w:rPr>
          <w:sz w:val="28"/>
          <w:szCs w:val="28"/>
        </w:rPr>
        <w:br/>
      </w:r>
      <w:r w:rsidRPr="005D00A1">
        <w:rPr>
          <w:sz w:val="28"/>
          <w:szCs w:val="28"/>
        </w:rPr>
        <w:t>В данную строку переносится величина строки 5</w:t>
      </w:r>
      <w:r w:rsidRPr="005D00A1">
        <w:rPr>
          <w:sz w:val="28"/>
          <w:szCs w:val="28"/>
          <w:lang w:val="kk-KZ"/>
        </w:rPr>
        <w:t>0</w:t>
      </w:r>
      <w:r w:rsidRPr="005D00A1">
        <w:rPr>
          <w:sz w:val="28"/>
          <w:szCs w:val="28"/>
        </w:rPr>
        <w:t>0.0</w:t>
      </w:r>
      <w:r w:rsidRPr="005D00A1">
        <w:rPr>
          <w:sz w:val="28"/>
          <w:szCs w:val="28"/>
          <w:lang w:val="kk-KZ"/>
        </w:rPr>
        <w:t>6</w:t>
      </w:r>
      <w:r w:rsidRPr="005D00A1">
        <w:rPr>
          <w:sz w:val="28"/>
          <w:szCs w:val="28"/>
        </w:rPr>
        <w:t>.005;</w:t>
      </w:r>
    </w:p>
    <w:p w14:paraId="69C1CB3D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11) в строке 5</w:t>
      </w:r>
      <w:r w:rsidRPr="005D00A1">
        <w:rPr>
          <w:sz w:val="28"/>
          <w:szCs w:val="28"/>
          <w:lang w:val="kk-KZ"/>
        </w:rPr>
        <w:t>0</w:t>
      </w:r>
      <w:r w:rsidRPr="005D00A1">
        <w:rPr>
          <w:sz w:val="28"/>
          <w:szCs w:val="28"/>
        </w:rPr>
        <w:t>0.0</w:t>
      </w:r>
      <w:r w:rsidRPr="005D00A1">
        <w:rPr>
          <w:sz w:val="28"/>
          <w:szCs w:val="28"/>
          <w:lang w:val="kk-KZ"/>
        </w:rPr>
        <w:t>3</w:t>
      </w:r>
      <w:r w:rsidRPr="005D00A1">
        <w:rPr>
          <w:sz w:val="28"/>
          <w:szCs w:val="28"/>
        </w:rPr>
        <w:t>.011</w:t>
      </w:r>
      <w:r w:rsidRPr="005D00A1">
        <w:rPr>
          <w:sz w:val="28"/>
          <w:szCs w:val="28"/>
          <w:lang w:val="kk-KZ"/>
        </w:rPr>
        <w:t xml:space="preserve"> </w:t>
      </w:r>
      <w:r w:rsidRPr="005D00A1">
        <w:rPr>
          <w:sz w:val="28"/>
          <w:szCs w:val="28"/>
        </w:rPr>
        <w:t>указывается сумма прибыльной продукции, подлежащей распределению между Республикой Казахстан и недропользователем, определяемая как разница строк 5</w:t>
      </w:r>
      <w:r w:rsidRPr="005D00A1">
        <w:rPr>
          <w:sz w:val="28"/>
          <w:szCs w:val="28"/>
          <w:lang w:val="kk-KZ"/>
        </w:rPr>
        <w:t>0</w:t>
      </w:r>
      <w:r w:rsidRPr="005D00A1">
        <w:rPr>
          <w:sz w:val="28"/>
          <w:szCs w:val="28"/>
        </w:rPr>
        <w:t>0.0</w:t>
      </w:r>
      <w:r w:rsidRPr="005D00A1">
        <w:rPr>
          <w:sz w:val="28"/>
          <w:szCs w:val="28"/>
          <w:lang w:val="kk-KZ"/>
        </w:rPr>
        <w:t>3</w:t>
      </w:r>
      <w:r w:rsidRPr="005D00A1">
        <w:rPr>
          <w:sz w:val="28"/>
          <w:szCs w:val="28"/>
        </w:rPr>
        <w:t>.009 и 5</w:t>
      </w:r>
      <w:r w:rsidRPr="005D00A1">
        <w:rPr>
          <w:sz w:val="28"/>
          <w:szCs w:val="28"/>
          <w:lang w:val="kk-KZ"/>
        </w:rPr>
        <w:t>0</w:t>
      </w:r>
      <w:r w:rsidRPr="005D00A1">
        <w:rPr>
          <w:sz w:val="28"/>
          <w:szCs w:val="28"/>
        </w:rPr>
        <w:t>0.0</w:t>
      </w:r>
      <w:r w:rsidRPr="005D00A1">
        <w:rPr>
          <w:sz w:val="28"/>
          <w:szCs w:val="28"/>
          <w:lang w:val="kk-KZ"/>
        </w:rPr>
        <w:t>3</w:t>
      </w:r>
      <w:r w:rsidRPr="005D00A1">
        <w:rPr>
          <w:sz w:val="28"/>
          <w:szCs w:val="28"/>
        </w:rPr>
        <w:t>.010;</w:t>
      </w:r>
    </w:p>
    <w:p w14:paraId="4A9EC76A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12) в строке 5</w:t>
      </w:r>
      <w:r w:rsidRPr="005D00A1">
        <w:rPr>
          <w:sz w:val="28"/>
          <w:szCs w:val="28"/>
          <w:lang w:val="kk-KZ"/>
        </w:rPr>
        <w:t>0</w:t>
      </w:r>
      <w:r w:rsidRPr="005D00A1">
        <w:rPr>
          <w:sz w:val="28"/>
          <w:szCs w:val="28"/>
        </w:rPr>
        <w:t>0.0</w:t>
      </w:r>
      <w:r w:rsidRPr="005D00A1">
        <w:rPr>
          <w:sz w:val="28"/>
          <w:szCs w:val="28"/>
          <w:lang w:val="kk-KZ"/>
        </w:rPr>
        <w:t>3</w:t>
      </w:r>
      <w:r w:rsidRPr="005D00A1">
        <w:rPr>
          <w:sz w:val="28"/>
          <w:szCs w:val="28"/>
        </w:rPr>
        <w:t>.012</w:t>
      </w:r>
      <w:r w:rsidRPr="005D00A1">
        <w:rPr>
          <w:sz w:val="28"/>
          <w:szCs w:val="28"/>
          <w:lang w:val="kk-KZ"/>
        </w:rPr>
        <w:t xml:space="preserve"> </w:t>
      </w:r>
      <w:r w:rsidRPr="005D00A1">
        <w:rPr>
          <w:sz w:val="28"/>
          <w:szCs w:val="28"/>
        </w:rPr>
        <w:t>указывается применяемая ставка доли Республики Казахстан по разделу продукции, установленная в соответствии с условиями Контракта на недропользование, в процентах;</w:t>
      </w:r>
    </w:p>
    <w:p w14:paraId="485508B2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13) в строке 5</w:t>
      </w:r>
      <w:r w:rsidRPr="005D00A1">
        <w:rPr>
          <w:sz w:val="28"/>
          <w:szCs w:val="28"/>
          <w:lang w:val="kk-KZ"/>
        </w:rPr>
        <w:t>0</w:t>
      </w:r>
      <w:r w:rsidRPr="005D00A1">
        <w:rPr>
          <w:sz w:val="28"/>
          <w:szCs w:val="28"/>
        </w:rPr>
        <w:t>0.0</w:t>
      </w:r>
      <w:r w:rsidRPr="005D00A1">
        <w:rPr>
          <w:sz w:val="28"/>
          <w:szCs w:val="28"/>
          <w:lang w:val="kk-KZ"/>
        </w:rPr>
        <w:t>3</w:t>
      </w:r>
      <w:r w:rsidRPr="005D00A1">
        <w:rPr>
          <w:sz w:val="28"/>
          <w:szCs w:val="28"/>
        </w:rPr>
        <w:t>.013 указывается начисленная сумма доли Республики Казахстан по разделу продукции, подлежащая уплате в бюджет, определяемая как произведение величин, указанных в строках 5</w:t>
      </w:r>
      <w:r w:rsidRPr="005D00A1">
        <w:rPr>
          <w:sz w:val="28"/>
          <w:szCs w:val="28"/>
          <w:lang w:val="kk-KZ"/>
        </w:rPr>
        <w:t>0</w:t>
      </w:r>
      <w:r w:rsidRPr="005D00A1">
        <w:rPr>
          <w:sz w:val="28"/>
          <w:szCs w:val="28"/>
        </w:rPr>
        <w:t>0.0</w:t>
      </w:r>
      <w:r w:rsidRPr="005D00A1">
        <w:rPr>
          <w:sz w:val="28"/>
          <w:szCs w:val="28"/>
          <w:lang w:val="kk-KZ"/>
        </w:rPr>
        <w:t>3</w:t>
      </w:r>
      <w:r w:rsidRPr="005D00A1">
        <w:rPr>
          <w:sz w:val="28"/>
          <w:szCs w:val="28"/>
        </w:rPr>
        <w:t>.011 и 5</w:t>
      </w:r>
      <w:r w:rsidRPr="005D00A1">
        <w:rPr>
          <w:sz w:val="28"/>
          <w:szCs w:val="28"/>
          <w:lang w:val="kk-KZ"/>
        </w:rPr>
        <w:t>0</w:t>
      </w:r>
      <w:r w:rsidRPr="005D00A1">
        <w:rPr>
          <w:sz w:val="28"/>
          <w:szCs w:val="28"/>
        </w:rPr>
        <w:t>0.0</w:t>
      </w:r>
      <w:r w:rsidRPr="005D00A1">
        <w:rPr>
          <w:sz w:val="28"/>
          <w:szCs w:val="28"/>
          <w:lang w:val="kk-KZ"/>
        </w:rPr>
        <w:t>3</w:t>
      </w:r>
      <w:r w:rsidRPr="005D00A1">
        <w:rPr>
          <w:sz w:val="28"/>
          <w:szCs w:val="28"/>
        </w:rPr>
        <w:t>.012;</w:t>
      </w:r>
    </w:p>
    <w:p w14:paraId="013B70AE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14) в строке 5</w:t>
      </w:r>
      <w:r w:rsidRPr="005D00A1">
        <w:rPr>
          <w:sz w:val="28"/>
          <w:szCs w:val="28"/>
          <w:lang w:val="kk-KZ"/>
        </w:rPr>
        <w:t>0</w:t>
      </w:r>
      <w:r w:rsidRPr="005D00A1">
        <w:rPr>
          <w:sz w:val="28"/>
          <w:szCs w:val="28"/>
        </w:rPr>
        <w:t>0.0</w:t>
      </w:r>
      <w:r w:rsidRPr="005D00A1">
        <w:rPr>
          <w:sz w:val="28"/>
          <w:szCs w:val="28"/>
          <w:lang w:val="kk-KZ"/>
        </w:rPr>
        <w:t>3</w:t>
      </w:r>
      <w:r w:rsidRPr="005D00A1">
        <w:rPr>
          <w:sz w:val="28"/>
          <w:szCs w:val="28"/>
        </w:rPr>
        <w:t>.014 указывается сумма начисленных процентов банка, распределенных Республике. Данная строка действует для предприятий, у которых в соответствии с контрактом поступления от окончательной продажи в рамках утвержденных сделок перечисляется на совместный банковский счет и находятся там до оплаты затрат и распределения между участниками, в период нахождения которых начисляются проценты банка.</w:t>
      </w:r>
    </w:p>
    <w:p w14:paraId="605E78C8" w14:textId="77777777" w:rsidR="00D37574" w:rsidRPr="000C720B" w:rsidRDefault="00D37574" w:rsidP="00D37574">
      <w:pPr>
        <w:pStyle w:val="afb"/>
        <w:widowControl w:val="0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0C720B">
        <w:rPr>
          <w:sz w:val="28"/>
          <w:szCs w:val="28"/>
        </w:rPr>
        <w:t>В разделе «Начисление доли Республики Казахстан по разделу продукции по Контракту на недропользование, заключенным</w:t>
      </w:r>
      <w:r w:rsidRPr="000C720B">
        <w:rPr>
          <w:sz w:val="28"/>
          <w:szCs w:val="28"/>
        </w:rPr>
        <w:br/>
        <w:t>после 1 января 2005 года»:</w:t>
      </w:r>
    </w:p>
    <w:p w14:paraId="234C8BFE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1) в строке 5</w:t>
      </w:r>
      <w:r w:rsidRPr="005D00A1">
        <w:rPr>
          <w:sz w:val="28"/>
          <w:szCs w:val="28"/>
          <w:lang w:val="kk-KZ"/>
        </w:rPr>
        <w:t>0</w:t>
      </w:r>
      <w:r w:rsidRPr="005D00A1">
        <w:rPr>
          <w:sz w:val="28"/>
          <w:szCs w:val="28"/>
        </w:rPr>
        <w:t>0.0</w:t>
      </w:r>
      <w:r w:rsidRPr="005D00A1">
        <w:rPr>
          <w:sz w:val="28"/>
          <w:szCs w:val="28"/>
          <w:lang w:val="kk-KZ"/>
        </w:rPr>
        <w:t>3</w:t>
      </w:r>
      <w:r w:rsidRPr="005D00A1">
        <w:rPr>
          <w:sz w:val="28"/>
          <w:szCs w:val="28"/>
        </w:rPr>
        <w:t>.0</w:t>
      </w:r>
      <w:r w:rsidRPr="005D00A1">
        <w:rPr>
          <w:sz w:val="28"/>
          <w:szCs w:val="28"/>
          <w:lang w:val="kk-KZ"/>
        </w:rPr>
        <w:t xml:space="preserve">15 </w:t>
      </w:r>
      <w:r w:rsidRPr="005D00A1">
        <w:rPr>
          <w:sz w:val="28"/>
          <w:szCs w:val="28"/>
        </w:rPr>
        <w:t>указывается общий объем добытой продукции за налоговый период;</w:t>
      </w:r>
    </w:p>
    <w:p w14:paraId="4AA34D77" w14:textId="77777777" w:rsidR="00D37574" w:rsidRPr="000E2047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lastRenderedPageBreak/>
        <w:t>2) в строке 5</w:t>
      </w:r>
      <w:r w:rsidRPr="005D00A1">
        <w:rPr>
          <w:sz w:val="28"/>
          <w:szCs w:val="28"/>
          <w:lang w:val="kk-KZ"/>
        </w:rPr>
        <w:t>0</w:t>
      </w:r>
      <w:r w:rsidRPr="005D00A1">
        <w:rPr>
          <w:sz w:val="28"/>
          <w:szCs w:val="28"/>
        </w:rPr>
        <w:t>0.0</w:t>
      </w:r>
      <w:r w:rsidRPr="005D00A1">
        <w:rPr>
          <w:sz w:val="28"/>
          <w:szCs w:val="28"/>
          <w:lang w:val="kk-KZ"/>
        </w:rPr>
        <w:t>3</w:t>
      </w:r>
      <w:r w:rsidRPr="005D00A1">
        <w:rPr>
          <w:sz w:val="28"/>
          <w:szCs w:val="28"/>
        </w:rPr>
        <w:t>.0</w:t>
      </w:r>
      <w:r w:rsidRPr="005D00A1">
        <w:rPr>
          <w:sz w:val="28"/>
          <w:szCs w:val="28"/>
          <w:lang w:val="kk-KZ"/>
        </w:rPr>
        <w:t>16</w:t>
      </w:r>
      <w:r w:rsidRPr="005D00A1">
        <w:rPr>
          <w:sz w:val="28"/>
          <w:szCs w:val="28"/>
        </w:rPr>
        <w:t xml:space="preserve"> указывается доход от реализации продукции без учета налога на добавленную стоимость и акциза. В данную строку переносится итоговая сумма графы Е строки 00000001 формы 5</w:t>
      </w:r>
      <w:r w:rsidRPr="005D00A1">
        <w:rPr>
          <w:sz w:val="28"/>
          <w:szCs w:val="28"/>
          <w:lang w:val="kk-KZ"/>
        </w:rPr>
        <w:t>0</w:t>
      </w:r>
      <w:r w:rsidRPr="005D00A1">
        <w:rPr>
          <w:sz w:val="28"/>
          <w:szCs w:val="28"/>
        </w:rPr>
        <w:t>0.0</w:t>
      </w:r>
      <w:r w:rsidRPr="005D00A1">
        <w:rPr>
          <w:sz w:val="28"/>
          <w:szCs w:val="28"/>
          <w:lang w:val="kk-KZ"/>
        </w:rPr>
        <w:t>4</w:t>
      </w:r>
      <w:r>
        <w:rPr>
          <w:sz w:val="28"/>
          <w:szCs w:val="28"/>
        </w:rPr>
        <w:t>;</w:t>
      </w:r>
    </w:p>
    <w:p w14:paraId="75DF9EED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3) в строке 5</w:t>
      </w:r>
      <w:r w:rsidRPr="005D00A1">
        <w:rPr>
          <w:sz w:val="28"/>
          <w:szCs w:val="28"/>
          <w:lang w:val="kk-KZ"/>
        </w:rPr>
        <w:t>0</w:t>
      </w:r>
      <w:r w:rsidRPr="005D00A1">
        <w:rPr>
          <w:sz w:val="28"/>
          <w:szCs w:val="28"/>
        </w:rPr>
        <w:t>0.0</w:t>
      </w:r>
      <w:r w:rsidRPr="005D00A1">
        <w:rPr>
          <w:sz w:val="28"/>
          <w:szCs w:val="28"/>
          <w:lang w:val="kk-KZ"/>
        </w:rPr>
        <w:t>3</w:t>
      </w:r>
      <w:r w:rsidRPr="005D00A1">
        <w:rPr>
          <w:sz w:val="28"/>
          <w:szCs w:val="28"/>
        </w:rPr>
        <w:t>.0</w:t>
      </w:r>
      <w:r w:rsidRPr="005D00A1">
        <w:rPr>
          <w:sz w:val="28"/>
          <w:szCs w:val="28"/>
          <w:lang w:val="kk-KZ"/>
        </w:rPr>
        <w:t xml:space="preserve">17 </w:t>
      </w:r>
      <w:r w:rsidRPr="005D00A1">
        <w:rPr>
          <w:sz w:val="28"/>
          <w:szCs w:val="28"/>
        </w:rPr>
        <w:t>указывается доход от корректировки в соответствии с Законом о трансфертном ценообразовании;</w:t>
      </w:r>
    </w:p>
    <w:p w14:paraId="1EE0DBFE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4) в строке 5</w:t>
      </w:r>
      <w:r w:rsidRPr="005D00A1">
        <w:rPr>
          <w:sz w:val="28"/>
          <w:szCs w:val="28"/>
          <w:lang w:val="kk-KZ"/>
        </w:rPr>
        <w:t>0</w:t>
      </w:r>
      <w:r w:rsidRPr="005D00A1">
        <w:rPr>
          <w:sz w:val="28"/>
          <w:szCs w:val="28"/>
        </w:rPr>
        <w:t>0.0</w:t>
      </w:r>
      <w:r w:rsidRPr="005D00A1">
        <w:rPr>
          <w:sz w:val="28"/>
          <w:szCs w:val="28"/>
          <w:lang w:val="kk-KZ"/>
        </w:rPr>
        <w:t>3</w:t>
      </w:r>
      <w:r w:rsidRPr="005D00A1">
        <w:rPr>
          <w:sz w:val="28"/>
          <w:szCs w:val="28"/>
        </w:rPr>
        <w:t>.0</w:t>
      </w:r>
      <w:r w:rsidRPr="005D00A1">
        <w:rPr>
          <w:sz w:val="28"/>
          <w:szCs w:val="28"/>
          <w:lang w:val="kk-KZ"/>
        </w:rPr>
        <w:t xml:space="preserve">18 </w:t>
      </w:r>
      <w:r w:rsidRPr="005D00A1">
        <w:rPr>
          <w:sz w:val="28"/>
          <w:szCs w:val="28"/>
        </w:rPr>
        <w:t xml:space="preserve">указываются затраты, связанные с реализацией </w:t>
      </w:r>
      <w:proofErr w:type="gramStart"/>
      <w:r w:rsidRPr="005D00A1">
        <w:rPr>
          <w:sz w:val="28"/>
          <w:szCs w:val="28"/>
        </w:rPr>
        <w:t>продукции, в случае, если</w:t>
      </w:r>
      <w:proofErr w:type="gramEnd"/>
      <w:r w:rsidRPr="005D00A1">
        <w:rPr>
          <w:sz w:val="28"/>
          <w:szCs w:val="28"/>
        </w:rPr>
        <w:t xml:space="preserve"> по условиям Контракта на недропользование данные затраты учитываются при определении стоимости продукции, подлежащей распределению на компенсационную и прибыльную. В данную строку переносится итоговая сумма </w:t>
      </w:r>
      <w:proofErr w:type="gramStart"/>
      <w:r w:rsidRPr="005D00A1">
        <w:rPr>
          <w:sz w:val="28"/>
          <w:szCs w:val="28"/>
        </w:rPr>
        <w:t>графы</w:t>
      </w:r>
      <w:proofErr w:type="gramEnd"/>
      <w:r w:rsidRPr="005D00A1">
        <w:rPr>
          <w:sz w:val="28"/>
          <w:szCs w:val="28"/>
        </w:rPr>
        <w:t xml:space="preserve"> С строки 00000001 формы 5</w:t>
      </w:r>
      <w:r w:rsidRPr="005D00A1">
        <w:rPr>
          <w:sz w:val="28"/>
          <w:szCs w:val="28"/>
          <w:lang w:val="kk-KZ"/>
        </w:rPr>
        <w:t>0</w:t>
      </w:r>
      <w:r w:rsidRPr="005D00A1">
        <w:rPr>
          <w:sz w:val="28"/>
          <w:szCs w:val="28"/>
        </w:rPr>
        <w:t>0.0</w:t>
      </w:r>
      <w:r w:rsidRPr="005D00A1">
        <w:rPr>
          <w:sz w:val="28"/>
          <w:szCs w:val="28"/>
          <w:lang w:val="kk-KZ"/>
        </w:rPr>
        <w:t>5</w:t>
      </w:r>
      <w:r w:rsidRPr="005D00A1">
        <w:rPr>
          <w:sz w:val="28"/>
          <w:szCs w:val="28"/>
        </w:rPr>
        <w:t>;</w:t>
      </w:r>
    </w:p>
    <w:p w14:paraId="33645659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5) в строке 5</w:t>
      </w:r>
      <w:r w:rsidRPr="005D00A1">
        <w:rPr>
          <w:sz w:val="28"/>
          <w:szCs w:val="28"/>
          <w:lang w:val="kk-KZ"/>
        </w:rPr>
        <w:t>0</w:t>
      </w:r>
      <w:r w:rsidRPr="005D00A1">
        <w:rPr>
          <w:sz w:val="28"/>
          <w:szCs w:val="28"/>
        </w:rPr>
        <w:t>0.0</w:t>
      </w:r>
      <w:r w:rsidRPr="005D00A1">
        <w:rPr>
          <w:sz w:val="28"/>
          <w:szCs w:val="28"/>
          <w:lang w:val="kk-KZ"/>
        </w:rPr>
        <w:t>3</w:t>
      </w:r>
      <w:r w:rsidRPr="005D00A1">
        <w:rPr>
          <w:sz w:val="28"/>
          <w:szCs w:val="28"/>
        </w:rPr>
        <w:t>.0</w:t>
      </w:r>
      <w:r w:rsidRPr="005D00A1">
        <w:rPr>
          <w:sz w:val="28"/>
          <w:szCs w:val="28"/>
          <w:lang w:val="kk-KZ"/>
        </w:rPr>
        <w:t>19</w:t>
      </w:r>
      <w:r w:rsidRPr="005D00A1">
        <w:rPr>
          <w:sz w:val="28"/>
          <w:szCs w:val="28"/>
        </w:rPr>
        <w:t xml:space="preserve"> указывается общий объем продукции, реализованной за налоговый период;</w:t>
      </w:r>
    </w:p>
    <w:p w14:paraId="2B515B37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6) в строке 5</w:t>
      </w:r>
      <w:r w:rsidRPr="005D00A1">
        <w:rPr>
          <w:sz w:val="28"/>
          <w:szCs w:val="28"/>
          <w:lang w:val="kk-KZ"/>
        </w:rPr>
        <w:t>0</w:t>
      </w:r>
      <w:r w:rsidRPr="005D00A1">
        <w:rPr>
          <w:sz w:val="28"/>
          <w:szCs w:val="28"/>
        </w:rPr>
        <w:t>0.0</w:t>
      </w:r>
      <w:r w:rsidRPr="005D00A1">
        <w:rPr>
          <w:sz w:val="28"/>
          <w:szCs w:val="28"/>
          <w:lang w:val="kk-KZ"/>
        </w:rPr>
        <w:t>3</w:t>
      </w:r>
      <w:r w:rsidRPr="005D00A1">
        <w:rPr>
          <w:sz w:val="28"/>
          <w:szCs w:val="28"/>
        </w:rPr>
        <w:t>.0</w:t>
      </w:r>
      <w:r w:rsidRPr="005D00A1">
        <w:rPr>
          <w:sz w:val="28"/>
          <w:szCs w:val="28"/>
          <w:lang w:val="kk-KZ"/>
        </w:rPr>
        <w:t>20</w:t>
      </w:r>
      <w:r w:rsidRPr="005D00A1">
        <w:rPr>
          <w:sz w:val="28"/>
          <w:szCs w:val="28"/>
        </w:rPr>
        <w:t xml:space="preserve"> указывается средняя цена реализации продукции в точке раздела, представляющая собой как отношение строк (5</w:t>
      </w:r>
      <w:r w:rsidRPr="005D00A1">
        <w:rPr>
          <w:sz w:val="28"/>
          <w:szCs w:val="28"/>
          <w:lang w:val="kk-KZ"/>
        </w:rPr>
        <w:t>0</w:t>
      </w:r>
      <w:r w:rsidRPr="005D00A1">
        <w:rPr>
          <w:sz w:val="28"/>
          <w:szCs w:val="28"/>
        </w:rPr>
        <w:t>0.0</w:t>
      </w:r>
      <w:r w:rsidRPr="005D00A1">
        <w:rPr>
          <w:sz w:val="28"/>
          <w:szCs w:val="28"/>
          <w:lang w:val="kk-KZ"/>
        </w:rPr>
        <w:t>3</w:t>
      </w:r>
      <w:r w:rsidRPr="005D00A1">
        <w:rPr>
          <w:sz w:val="28"/>
          <w:szCs w:val="28"/>
        </w:rPr>
        <w:t>.0</w:t>
      </w:r>
      <w:r>
        <w:rPr>
          <w:sz w:val="28"/>
          <w:szCs w:val="28"/>
        </w:rPr>
        <w:t>16</w:t>
      </w:r>
      <w:r w:rsidRPr="005D00A1">
        <w:rPr>
          <w:sz w:val="28"/>
          <w:szCs w:val="28"/>
        </w:rPr>
        <w:t>+5</w:t>
      </w:r>
      <w:r w:rsidRPr="005D00A1">
        <w:rPr>
          <w:sz w:val="28"/>
          <w:szCs w:val="28"/>
          <w:lang w:val="kk-KZ"/>
        </w:rPr>
        <w:t>0</w:t>
      </w:r>
      <w:r w:rsidRPr="005D00A1">
        <w:rPr>
          <w:sz w:val="28"/>
          <w:szCs w:val="28"/>
        </w:rPr>
        <w:t>0.0</w:t>
      </w:r>
      <w:r w:rsidRPr="005D00A1">
        <w:rPr>
          <w:sz w:val="28"/>
          <w:szCs w:val="28"/>
          <w:lang w:val="kk-KZ"/>
        </w:rPr>
        <w:t>3</w:t>
      </w:r>
      <w:r w:rsidRPr="005D00A1">
        <w:rPr>
          <w:sz w:val="28"/>
          <w:szCs w:val="28"/>
        </w:rPr>
        <w:t>.0</w:t>
      </w:r>
      <w:r>
        <w:rPr>
          <w:sz w:val="28"/>
          <w:szCs w:val="28"/>
        </w:rPr>
        <w:t>17</w:t>
      </w:r>
      <w:r w:rsidRPr="005D00A1">
        <w:rPr>
          <w:sz w:val="28"/>
          <w:szCs w:val="28"/>
        </w:rPr>
        <w:t>–5</w:t>
      </w:r>
      <w:r w:rsidRPr="005D00A1">
        <w:rPr>
          <w:sz w:val="28"/>
          <w:szCs w:val="28"/>
          <w:lang w:val="kk-KZ"/>
        </w:rPr>
        <w:t>0</w:t>
      </w:r>
      <w:r w:rsidRPr="005D00A1">
        <w:rPr>
          <w:sz w:val="28"/>
          <w:szCs w:val="28"/>
        </w:rPr>
        <w:t>0.0</w:t>
      </w:r>
      <w:r w:rsidRPr="005D00A1">
        <w:rPr>
          <w:sz w:val="28"/>
          <w:szCs w:val="28"/>
          <w:lang w:val="kk-KZ"/>
        </w:rPr>
        <w:t>3</w:t>
      </w:r>
      <w:r w:rsidRPr="005D00A1">
        <w:rPr>
          <w:sz w:val="28"/>
          <w:szCs w:val="28"/>
        </w:rPr>
        <w:t>.0</w:t>
      </w:r>
      <w:r>
        <w:rPr>
          <w:sz w:val="28"/>
          <w:szCs w:val="28"/>
        </w:rPr>
        <w:t>18</w:t>
      </w:r>
      <w:r w:rsidRPr="005D00A1">
        <w:rPr>
          <w:sz w:val="28"/>
          <w:szCs w:val="28"/>
        </w:rPr>
        <w:t>)/5</w:t>
      </w:r>
      <w:r w:rsidRPr="005D00A1">
        <w:rPr>
          <w:sz w:val="28"/>
          <w:szCs w:val="28"/>
          <w:lang w:val="kk-KZ"/>
        </w:rPr>
        <w:t>0</w:t>
      </w:r>
      <w:r w:rsidRPr="005D00A1">
        <w:rPr>
          <w:sz w:val="28"/>
          <w:szCs w:val="28"/>
        </w:rPr>
        <w:t>0.0</w:t>
      </w:r>
      <w:r w:rsidRPr="005D00A1">
        <w:rPr>
          <w:sz w:val="28"/>
          <w:szCs w:val="28"/>
          <w:lang w:val="kk-KZ"/>
        </w:rPr>
        <w:t>3</w:t>
      </w:r>
      <w:r w:rsidRPr="005D00A1">
        <w:rPr>
          <w:sz w:val="28"/>
          <w:szCs w:val="28"/>
        </w:rPr>
        <w:t>.0</w:t>
      </w:r>
      <w:r>
        <w:rPr>
          <w:sz w:val="28"/>
          <w:szCs w:val="28"/>
        </w:rPr>
        <w:t>19</w:t>
      </w:r>
      <w:r w:rsidRPr="005D00A1">
        <w:rPr>
          <w:sz w:val="28"/>
          <w:szCs w:val="28"/>
        </w:rPr>
        <w:t xml:space="preserve">; </w:t>
      </w:r>
    </w:p>
    <w:p w14:paraId="6B252060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7) в строке 5</w:t>
      </w:r>
      <w:r w:rsidRPr="005D00A1">
        <w:rPr>
          <w:sz w:val="28"/>
          <w:szCs w:val="28"/>
          <w:lang w:val="kk-KZ"/>
        </w:rPr>
        <w:t>0</w:t>
      </w:r>
      <w:r w:rsidRPr="005D00A1">
        <w:rPr>
          <w:sz w:val="28"/>
          <w:szCs w:val="28"/>
        </w:rPr>
        <w:t>0.0</w:t>
      </w:r>
      <w:r w:rsidRPr="005D00A1">
        <w:rPr>
          <w:sz w:val="28"/>
          <w:szCs w:val="28"/>
          <w:lang w:val="kk-KZ"/>
        </w:rPr>
        <w:t>3</w:t>
      </w:r>
      <w:r w:rsidRPr="005D00A1">
        <w:rPr>
          <w:sz w:val="28"/>
          <w:szCs w:val="28"/>
        </w:rPr>
        <w:t>.0</w:t>
      </w:r>
      <w:r w:rsidRPr="005D00A1">
        <w:rPr>
          <w:sz w:val="28"/>
          <w:szCs w:val="28"/>
          <w:lang w:val="kk-KZ"/>
        </w:rPr>
        <w:t>21</w:t>
      </w:r>
      <w:r w:rsidRPr="005D00A1">
        <w:rPr>
          <w:sz w:val="28"/>
          <w:szCs w:val="28"/>
        </w:rPr>
        <w:t xml:space="preserve"> указывается стоимость добытой продукции, определяемая как произведение строк 5</w:t>
      </w:r>
      <w:r w:rsidRPr="005D00A1">
        <w:rPr>
          <w:sz w:val="28"/>
          <w:szCs w:val="28"/>
          <w:lang w:val="kk-KZ"/>
        </w:rPr>
        <w:t>0</w:t>
      </w:r>
      <w:r w:rsidRPr="005D00A1">
        <w:rPr>
          <w:sz w:val="28"/>
          <w:szCs w:val="28"/>
        </w:rPr>
        <w:t>0.0</w:t>
      </w:r>
      <w:r w:rsidRPr="005D00A1">
        <w:rPr>
          <w:sz w:val="28"/>
          <w:szCs w:val="28"/>
          <w:lang w:val="kk-KZ"/>
        </w:rPr>
        <w:t>3</w:t>
      </w:r>
      <w:r w:rsidRPr="005D00A1">
        <w:rPr>
          <w:sz w:val="28"/>
          <w:szCs w:val="28"/>
        </w:rPr>
        <w:t>.0</w:t>
      </w:r>
      <w:r w:rsidRPr="005D00A1">
        <w:rPr>
          <w:sz w:val="28"/>
          <w:szCs w:val="28"/>
          <w:lang w:val="kk-KZ"/>
        </w:rPr>
        <w:t>15</w:t>
      </w:r>
      <w:r w:rsidRPr="005D00A1">
        <w:rPr>
          <w:sz w:val="28"/>
          <w:szCs w:val="28"/>
        </w:rPr>
        <w:t xml:space="preserve"> и 5</w:t>
      </w:r>
      <w:r w:rsidRPr="005D00A1">
        <w:rPr>
          <w:sz w:val="28"/>
          <w:szCs w:val="28"/>
          <w:lang w:val="kk-KZ"/>
        </w:rPr>
        <w:t>0</w:t>
      </w:r>
      <w:r w:rsidRPr="005D00A1">
        <w:rPr>
          <w:sz w:val="28"/>
          <w:szCs w:val="28"/>
        </w:rPr>
        <w:t>0.0</w:t>
      </w:r>
      <w:r w:rsidRPr="005D00A1">
        <w:rPr>
          <w:sz w:val="28"/>
          <w:szCs w:val="28"/>
          <w:lang w:val="kk-KZ"/>
        </w:rPr>
        <w:t>3</w:t>
      </w:r>
      <w:r w:rsidRPr="005D00A1">
        <w:rPr>
          <w:sz w:val="28"/>
          <w:szCs w:val="28"/>
        </w:rPr>
        <w:t>.0</w:t>
      </w:r>
      <w:r w:rsidRPr="005D00A1">
        <w:rPr>
          <w:sz w:val="28"/>
          <w:szCs w:val="28"/>
          <w:lang w:val="kk-KZ"/>
        </w:rPr>
        <w:t>20</w:t>
      </w:r>
      <w:r w:rsidRPr="005D00A1">
        <w:rPr>
          <w:sz w:val="28"/>
          <w:szCs w:val="28"/>
        </w:rPr>
        <w:t xml:space="preserve">; </w:t>
      </w:r>
    </w:p>
    <w:p w14:paraId="0A57E316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8) в строке 5</w:t>
      </w:r>
      <w:r w:rsidRPr="005D00A1">
        <w:rPr>
          <w:sz w:val="28"/>
          <w:szCs w:val="28"/>
          <w:lang w:val="kk-KZ"/>
        </w:rPr>
        <w:t>0</w:t>
      </w:r>
      <w:r w:rsidRPr="005D00A1">
        <w:rPr>
          <w:sz w:val="28"/>
          <w:szCs w:val="28"/>
        </w:rPr>
        <w:t>0.0</w:t>
      </w:r>
      <w:r w:rsidRPr="005D00A1">
        <w:rPr>
          <w:sz w:val="28"/>
          <w:szCs w:val="28"/>
          <w:lang w:val="kk-KZ"/>
        </w:rPr>
        <w:t>3</w:t>
      </w:r>
      <w:r w:rsidRPr="005D00A1">
        <w:rPr>
          <w:sz w:val="28"/>
          <w:szCs w:val="28"/>
        </w:rPr>
        <w:t>.0</w:t>
      </w:r>
      <w:r w:rsidRPr="005D00A1">
        <w:rPr>
          <w:sz w:val="28"/>
          <w:szCs w:val="28"/>
          <w:lang w:val="kk-KZ"/>
        </w:rPr>
        <w:t xml:space="preserve">22 </w:t>
      </w:r>
      <w:r w:rsidRPr="005D00A1">
        <w:rPr>
          <w:sz w:val="28"/>
          <w:szCs w:val="28"/>
        </w:rPr>
        <w:t>указывается доля компенсационной продукции;</w:t>
      </w:r>
    </w:p>
    <w:p w14:paraId="68AF7F28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9) в строке 5</w:t>
      </w:r>
      <w:r w:rsidRPr="005D00A1">
        <w:rPr>
          <w:sz w:val="28"/>
          <w:szCs w:val="28"/>
          <w:lang w:val="kk-KZ"/>
        </w:rPr>
        <w:t>0</w:t>
      </w:r>
      <w:r w:rsidRPr="005D00A1">
        <w:rPr>
          <w:sz w:val="28"/>
          <w:szCs w:val="28"/>
        </w:rPr>
        <w:t>0.0</w:t>
      </w:r>
      <w:r w:rsidRPr="005D00A1">
        <w:rPr>
          <w:sz w:val="28"/>
          <w:szCs w:val="28"/>
          <w:lang w:val="kk-KZ"/>
        </w:rPr>
        <w:t>3</w:t>
      </w:r>
      <w:r w:rsidRPr="005D00A1">
        <w:rPr>
          <w:sz w:val="28"/>
          <w:szCs w:val="28"/>
        </w:rPr>
        <w:t>.0</w:t>
      </w:r>
      <w:r w:rsidRPr="005D00A1">
        <w:rPr>
          <w:sz w:val="28"/>
          <w:szCs w:val="28"/>
          <w:lang w:val="kk-KZ"/>
        </w:rPr>
        <w:t>23</w:t>
      </w:r>
      <w:r w:rsidRPr="005D00A1">
        <w:rPr>
          <w:sz w:val="28"/>
          <w:szCs w:val="28"/>
        </w:rPr>
        <w:t xml:space="preserve"> указывается объем компенсационной продукции;</w:t>
      </w:r>
    </w:p>
    <w:p w14:paraId="2FAE1C44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10) в строке 5</w:t>
      </w:r>
      <w:r w:rsidRPr="005D00A1">
        <w:rPr>
          <w:sz w:val="28"/>
          <w:szCs w:val="28"/>
          <w:lang w:val="kk-KZ"/>
        </w:rPr>
        <w:t>0</w:t>
      </w:r>
      <w:r w:rsidRPr="005D00A1">
        <w:rPr>
          <w:sz w:val="28"/>
          <w:szCs w:val="28"/>
        </w:rPr>
        <w:t>0.0</w:t>
      </w:r>
      <w:r w:rsidRPr="005D00A1">
        <w:rPr>
          <w:sz w:val="28"/>
          <w:szCs w:val="28"/>
          <w:lang w:val="kk-KZ"/>
        </w:rPr>
        <w:t>3</w:t>
      </w:r>
      <w:r w:rsidRPr="005D00A1">
        <w:rPr>
          <w:sz w:val="28"/>
          <w:szCs w:val="28"/>
        </w:rPr>
        <w:t>.0</w:t>
      </w:r>
      <w:r w:rsidRPr="005D00A1">
        <w:rPr>
          <w:sz w:val="28"/>
          <w:szCs w:val="28"/>
          <w:lang w:val="kk-KZ"/>
        </w:rPr>
        <w:t>24</w:t>
      </w:r>
      <w:r w:rsidRPr="005D00A1">
        <w:rPr>
          <w:sz w:val="28"/>
          <w:szCs w:val="28"/>
        </w:rPr>
        <w:t xml:space="preserve"> указываются возмещаемые затраты, фактически возмещённые за счет компенсационной продукции в налоговом периоде.</w:t>
      </w:r>
      <w:r>
        <w:rPr>
          <w:sz w:val="28"/>
          <w:szCs w:val="28"/>
        </w:rPr>
        <w:br/>
      </w:r>
      <w:r w:rsidRPr="005D00A1">
        <w:rPr>
          <w:sz w:val="28"/>
          <w:szCs w:val="28"/>
        </w:rPr>
        <w:t>В данную строку переносится величина строки 5</w:t>
      </w:r>
      <w:r w:rsidRPr="005D00A1">
        <w:rPr>
          <w:sz w:val="28"/>
          <w:szCs w:val="28"/>
          <w:lang w:val="kk-KZ"/>
        </w:rPr>
        <w:t>0</w:t>
      </w:r>
      <w:r w:rsidRPr="005D00A1">
        <w:rPr>
          <w:sz w:val="28"/>
          <w:szCs w:val="28"/>
        </w:rPr>
        <w:t>0.0</w:t>
      </w:r>
      <w:r w:rsidRPr="005D00A1">
        <w:rPr>
          <w:sz w:val="28"/>
          <w:szCs w:val="28"/>
          <w:lang w:val="kk-KZ"/>
        </w:rPr>
        <w:t>6</w:t>
      </w:r>
      <w:r w:rsidRPr="005D00A1">
        <w:rPr>
          <w:sz w:val="28"/>
          <w:szCs w:val="28"/>
        </w:rPr>
        <w:t>.009;</w:t>
      </w:r>
    </w:p>
    <w:p w14:paraId="457F2469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11) в строке 5</w:t>
      </w:r>
      <w:r w:rsidRPr="005D00A1">
        <w:rPr>
          <w:sz w:val="28"/>
          <w:szCs w:val="28"/>
          <w:lang w:val="kk-KZ"/>
        </w:rPr>
        <w:t>0</w:t>
      </w:r>
      <w:r w:rsidRPr="005D00A1">
        <w:rPr>
          <w:sz w:val="28"/>
          <w:szCs w:val="28"/>
        </w:rPr>
        <w:t>0.0</w:t>
      </w:r>
      <w:r w:rsidRPr="005D00A1">
        <w:rPr>
          <w:sz w:val="28"/>
          <w:szCs w:val="28"/>
          <w:lang w:val="kk-KZ"/>
        </w:rPr>
        <w:t>3</w:t>
      </w:r>
      <w:r w:rsidRPr="005D00A1">
        <w:rPr>
          <w:sz w:val="28"/>
          <w:szCs w:val="28"/>
        </w:rPr>
        <w:t>.0</w:t>
      </w:r>
      <w:r w:rsidRPr="005D00A1">
        <w:rPr>
          <w:sz w:val="28"/>
          <w:szCs w:val="28"/>
          <w:lang w:val="kk-KZ"/>
        </w:rPr>
        <w:t xml:space="preserve">25 </w:t>
      </w:r>
      <w:r w:rsidRPr="005D00A1">
        <w:rPr>
          <w:sz w:val="28"/>
          <w:szCs w:val="28"/>
        </w:rPr>
        <w:t>указывается объем добытой продукции, подлежащей распределению между Республикой Казахстан и недропользователем, определяемая как разница строк 5</w:t>
      </w:r>
      <w:r w:rsidRPr="005D00A1">
        <w:rPr>
          <w:sz w:val="28"/>
          <w:szCs w:val="28"/>
          <w:lang w:val="kk-KZ"/>
        </w:rPr>
        <w:t>0</w:t>
      </w:r>
      <w:r w:rsidRPr="005D00A1">
        <w:rPr>
          <w:sz w:val="28"/>
          <w:szCs w:val="28"/>
        </w:rPr>
        <w:t>0.0</w:t>
      </w:r>
      <w:r w:rsidRPr="005D00A1">
        <w:rPr>
          <w:sz w:val="28"/>
          <w:szCs w:val="28"/>
          <w:lang w:val="kk-KZ"/>
        </w:rPr>
        <w:t>3</w:t>
      </w:r>
      <w:r w:rsidRPr="005D00A1">
        <w:rPr>
          <w:sz w:val="28"/>
          <w:szCs w:val="28"/>
        </w:rPr>
        <w:t>.0</w:t>
      </w:r>
      <w:r w:rsidRPr="005D00A1">
        <w:rPr>
          <w:sz w:val="28"/>
          <w:szCs w:val="28"/>
          <w:lang w:val="kk-KZ"/>
        </w:rPr>
        <w:t>15</w:t>
      </w:r>
      <w:r w:rsidRPr="005D00A1">
        <w:rPr>
          <w:sz w:val="28"/>
          <w:szCs w:val="28"/>
        </w:rPr>
        <w:t xml:space="preserve"> и 5</w:t>
      </w:r>
      <w:r w:rsidRPr="005D00A1">
        <w:rPr>
          <w:sz w:val="28"/>
          <w:szCs w:val="28"/>
          <w:lang w:val="kk-KZ"/>
        </w:rPr>
        <w:t>0</w:t>
      </w:r>
      <w:r w:rsidRPr="005D00A1">
        <w:rPr>
          <w:sz w:val="28"/>
          <w:szCs w:val="28"/>
        </w:rPr>
        <w:t>0.0</w:t>
      </w:r>
      <w:r w:rsidRPr="005D00A1">
        <w:rPr>
          <w:sz w:val="28"/>
          <w:szCs w:val="28"/>
          <w:lang w:val="kk-KZ"/>
        </w:rPr>
        <w:t>3</w:t>
      </w:r>
      <w:r w:rsidRPr="005D00A1">
        <w:rPr>
          <w:sz w:val="28"/>
          <w:szCs w:val="28"/>
        </w:rPr>
        <w:t>.0</w:t>
      </w:r>
      <w:r w:rsidRPr="005D00A1">
        <w:rPr>
          <w:sz w:val="28"/>
          <w:szCs w:val="28"/>
          <w:lang w:val="kk-KZ"/>
        </w:rPr>
        <w:t>2</w:t>
      </w:r>
      <w:r w:rsidRPr="005D00A1">
        <w:rPr>
          <w:sz w:val="28"/>
          <w:szCs w:val="28"/>
        </w:rPr>
        <w:t>3;</w:t>
      </w:r>
    </w:p>
    <w:p w14:paraId="39A4A377" w14:textId="77777777" w:rsidR="00D37574" w:rsidRPr="005D00A1" w:rsidRDefault="00D37574" w:rsidP="00D37574">
      <w:pPr>
        <w:pStyle w:val="af3"/>
        <w:ind w:firstLine="720"/>
        <w:rPr>
          <w:sz w:val="28"/>
          <w:szCs w:val="28"/>
        </w:rPr>
      </w:pPr>
      <w:r w:rsidRPr="005D00A1">
        <w:rPr>
          <w:sz w:val="28"/>
          <w:szCs w:val="28"/>
        </w:rPr>
        <w:t>12) в строке 5</w:t>
      </w:r>
      <w:r w:rsidRPr="005D00A1">
        <w:rPr>
          <w:sz w:val="28"/>
          <w:szCs w:val="28"/>
          <w:lang w:val="kk-KZ"/>
        </w:rPr>
        <w:t>0</w:t>
      </w:r>
      <w:r w:rsidRPr="005D00A1">
        <w:rPr>
          <w:sz w:val="28"/>
          <w:szCs w:val="28"/>
        </w:rPr>
        <w:t>0.0</w:t>
      </w:r>
      <w:r w:rsidRPr="005D00A1">
        <w:rPr>
          <w:sz w:val="28"/>
          <w:szCs w:val="28"/>
          <w:lang w:val="kk-KZ"/>
        </w:rPr>
        <w:t>3</w:t>
      </w:r>
      <w:r w:rsidRPr="005D00A1">
        <w:rPr>
          <w:sz w:val="28"/>
          <w:szCs w:val="28"/>
        </w:rPr>
        <w:t>.0</w:t>
      </w:r>
      <w:r w:rsidRPr="005D00A1">
        <w:rPr>
          <w:sz w:val="28"/>
          <w:szCs w:val="28"/>
          <w:lang w:val="kk-KZ"/>
        </w:rPr>
        <w:t xml:space="preserve">26 </w:t>
      </w:r>
      <w:r w:rsidRPr="005D00A1">
        <w:rPr>
          <w:sz w:val="28"/>
          <w:szCs w:val="28"/>
        </w:rPr>
        <w:t xml:space="preserve">указывается </w:t>
      </w:r>
      <w:r w:rsidRPr="005D00A1">
        <w:rPr>
          <w:sz w:val="28"/>
          <w:szCs w:val="28"/>
          <w:lang w:val="en-US"/>
        </w:rPr>
        <w:t>R</w:t>
      </w:r>
      <w:r w:rsidRPr="005D00A1">
        <w:rPr>
          <w:sz w:val="28"/>
          <w:szCs w:val="28"/>
        </w:rPr>
        <w:t>-фактор (показатель доходности), который определяется в соответствии с Контрактом на недропользование;</w:t>
      </w:r>
    </w:p>
    <w:p w14:paraId="7C1FE577" w14:textId="77777777" w:rsidR="00D37574" w:rsidRPr="005D00A1" w:rsidRDefault="00D37574" w:rsidP="00D37574">
      <w:pPr>
        <w:pStyle w:val="af3"/>
        <w:ind w:firstLine="720"/>
        <w:rPr>
          <w:sz w:val="28"/>
          <w:szCs w:val="28"/>
        </w:rPr>
      </w:pPr>
      <w:r w:rsidRPr="005D00A1">
        <w:rPr>
          <w:sz w:val="28"/>
          <w:szCs w:val="28"/>
        </w:rPr>
        <w:t>13) в строке 5</w:t>
      </w:r>
      <w:r w:rsidRPr="005D00A1">
        <w:rPr>
          <w:sz w:val="28"/>
          <w:szCs w:val="28"/>
          <w:lang w:val="kk-KZ"/>
        </w:rPr>
        <w:t>0</w:t>
      </w:r>
      <w:r w:rsidRPr="005D00A1">
        <w:rPr>
          <w:sz w:val="28"/>
          <w:szCs w:val="28"/>
        </w:rPr>
        <w:t>0.0</w:t>
      </w:r>
      <w:r w:rsidRPr="005D00A1">
        <w:rPr>
          <w:sz w:val="28"/>
          <w:szCs w:val="28"/>
          <w:lang w:val="kk-KZ"/>
        </w:rPr>
        <w:t>3</w:t>
      </w:r>
      <w:r w:rsidRPr="005D00A1">
        <w:rPr>
          <w:sz w:val="28"/>
          <w:szCs w:val="28"/>
        </w:rPr>
        <w:t>.0</w:t>
      </w:r>
      <w:r w:rsidRPr="005D00A1">
        <w:rPr>
          <w:sz w:val="28"/>
          <w:szCs w:val="28"/>
          <w:lang w:val="kk-KZ"/>
        </w:rPr>
        <w:t xml:space="preserve">27 </w:t>
      </w:r>
      <w:r w:rsidRPr="005D00A1">
        <w:rPr>
          <w:sz w:val="28"/>
          <w:szCs w:val="28"/>
        </w:rPr>
        <w:t>указывается ВНР (внутренняя норма рентабельности), которая определяется в соответствии с Контрактом на недропользование;</w:t>
      </w:r>
    </w:p>
    <w:p w14:paraId="6EB3133E" w14:textId="77777777" w:rsidR="00D37574" w:rsidRPr="005D00A1" w:rsidRDefault="00D37574" w:rsidP="00D37574">
      <w:pPr>
        <w:pStyle w:val="af3"/>
        <w:ind w:firstLine="720"/>
        <w:rPr>
          <w:sz w:val="28"/>
          <w:szCs w:val="28"/>
        </w:rPr>
      </w:pPr>
      <w:r w:rsidRPr="005D00A1">
        <w:rPr>
          <w:sz w:val="28"/>
          <w:szCs w:val="28"/>
        </w:rPr>
        <w:t>14) в строке 5</w:t>
      </w:r>
      <w:r w:rsidRPr="005D00A1">
        <w:rPr>
          <w:sz w:val="28"/>
          <w:szCs w:val="28"/>
          <w:lang w:val="kk-KZ"/>
        </w:rPr>
        <w:t>0</w:t>
      </w:r>
      <w:r w:rsidRPr="005D00A1">
        <w:rPr>
          <w:sz w:val="28"/>
          <w:szCs w:val="28"/>
        </w:rPr>
        <w:t>0.0</w:t>
      </w:r>
      <w:r w:rsidRPr="005D00A1">
        <w:rPr>
          <w:sz w:val="28"/>
          <w:szCs w:val="28"/>
          <w:lang w:val="kk-KZ"/>
        </w:rPr>
        <w:t>3</w:t>
      </w:r>
      <w:r w:rsidRPr="005D00A1">
        <w:rPr>
          <w:sz w:val="28"/>
          <w:szCs w:val="28"/>
        </w:rPr>
        <w:t>.0</w:t>
      </w:r>
      <w:r w:rsidRPr="005D00A1">
        <w:rPr>
          <w:sz w:val="28"/>
          <w:szCs w:val="28"/>
          <w:lang w:val="kk-KZ"/>
        </w:rPr>
        <w:t>28</w:t>
      </w:r>
      <w:r w:rsidRPr="005D00A1">
        <w:rPr>
          <w:sz w:val="28"/>
          <w:szCs w:val="28"/>
        </w:rPr>
        <w:t xml:space="preserve"> указывается Р-фактор (ценовой коэффициент), который определяется в соответствии с Контрактом на недропользование;</w:t>
      </w:r>
    </w:p>
    <w:p w14:paraId="66F62C07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15) в строке 5</w:t>
      </w:r>
      <w:r w:rsidRPr="005D00A1">
        <w:rPr>
          <w:sz w:val="28"/>
          <w:szCs w:val="28"/>
          <w:lang w:val="kk-KZ"/>
        </w:rPr>
        <w:t>0</w:t>
      </w:r>
      <w:r w:rsidRPr="005D00A1">
        <w:rPr>
          <w:sz w:val="28"/>
          <w:szCs w:val="28"/>
        </w:rPr>
        <w:t>0.0</w:t>
      </w:r>
      <w:r w:rsidRPr="005D00A1">
        <w:rPr>
          <w:sz w:val="28"/>
          <w:szCs w:val="28"/>
          <w:lang w:val="kk-KZ"/>
        </w:rPr>
        <w:t>3</w:t>
      </w:r>
      <w:r w:rsidRPr="005D00A1">
        <w:rPr>
          <w:sz w:val="28"/>
          <w:szCs w:val="28"/>
        </w:rPr>
        <w:t>.0</w:t>
      </w:r>
      <w:r w:rsidRPr="005D00A1">
        <w:rPr>
          <w:sz w:val="28"/>
          <w:szCs w:val="28"/>
          <w:lang w:val="kk-KZ"/>
        </w:rPr>
        <w:t>29</w:t>
      </w:r>
      <w:r w:rsidRPr="005D00A1">
        <w:rPr>
          <w:sz w:val="28"/>
          <w:szCs w:val="28"/>
        </w:rPr>
        <w:t xml:space="preserve"> указывается доля недропользователя в прибыльной продукции</w:t>
      </w:r>
      <w:r>
        <w:rPr>
          <w:sz w:val="28"/>
          <w:szCs w:val="28"/>
          <w:lang w:val="kk-KZ"/>
        </w:rPr>
        <w:t>,</w:t>
      </w:r>
      <w:r w:rsidRPr="005D00A1">
        <w:rPr>
          <w:sz w:val="28"/>
          <w:szCs w:val="28"/>
        </w:rPr>
        <w:t xml:space="preserve"> в процентах;</w:t>
      </w:r>
    </w:p>
    <w:p w14:paraId="0D040826" w14:textId="77777777" w:rsidR="00D37574" w:rsidRPr="005D00A1" w:rsidRDefault="00D37574" w:rsidP="00D37574">
      <w:pPr>
        <w:pStyle w:val="af3"/>
        <w:ind w:firstLine="720"/>
        <w:rPr>
          <w:sz w:val="28"/>
          <w:szCs w:val="28"/>
        </w:rPr>
      </w:pPr>
      <w:r w:rsidRPr="005D00A1">
        <w:rPr>
          <w:sz w:val="28"/>
          <w:szCs w:val="28"/>
        </w:rPr>
        <w:t>16) в строке 5</w:t>
      </w:r>
      <w:r w:rsidRPr="005D00A1">
        <w:rPr>
          <w:sz w:val="28"/>
          <w:szCs w:val="28"/>
          <w:lang w:val="kk-KZ"/>
        </w:rPr>
        <w:t>0</w:t>
      </w:r>
      <w:r w:rsidRPr="005D00A1">
        <w:rPr>
          <w:sz w:val="28"/>
          <w:szCs w:val="28"/>
        </w:rPr>
        <w:t>0.0</w:t>
      </w:r>
      <w:r w:rsidRPr="005D00A1">
        <w:rPr>
          <w:sz w:val="28"/>
          <w:szCs w:val="28"/>
          <w:lang w:val="kk-KZ"/>
        </w:rPr>
        <w:t>3</w:t>
      </w:r>
      <w:r w:rsidRPr="005D00A1">
        <w:rPr>
          <w:sz w:val="28"/>
          <w:szCs w:val="28"/>
        </w:rPr>
        <w:t>.0</w:t>
      </w:r>
      <w:r w:rsidRPr="005D00A1">
        <w:rPr>
          <w:sz w:val="28"/>
          <w:szCs w:val="28"/>
          <w:lang w:val="kk-KZ"/>
        </w:rPr>
        <w:t>30</w:t>
      </w:r>
      <w:r w:rsidRPr="005D00A1">
        <w:rPr>
          <w:sz w:val="28"/>
          <w:szCs w:val="28"/>
        </w:rPr>
        <w:t xml:space="preserve"> указывается доля недропользователя в прибыльной продукции, которая определяется в соответствии с Контрактом на недропользование;</w:t>
      </w:r>
    </w:p>
    <w:p w14:paraId="6EB95A17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17) в строке 5</w:t>
      </w:r>
      <w:r w:rsidRPr="005D00A1">
        <w:rPr>
          <w:sz w:val="28"/>
          <w:szCs w:val="28"/>
          <w:lang w:val="kk-KZ"/>
        </w:rPr>
        <w:t>0</w:t>
      </w:r>
      <w:r w:rsidRPr="005D00A1">
        <w:rPr>
          <w:sz w:val="28"/>
          <w:szCs w:val="28"/>
        </w:rPr>
        <w:t>0.0</w:t>
      </w:r>
      <w:r w:rsidRPr="005D00A1">
        <w:rPr>
          <w:sz w:val="28"/>
          <w:szCs w:val="28"/>
          <w:lang w:val="kk-KZ"/>
        </w:rPr>
        <w:t>3</w:t>
      </w:r>
      <w:r w:rsidRPr="005D00A1">
        <w:rPr>
          <w:sz w:val="28"/>
          <w:szCs w:val="28"/>
        </w:rPr>
        <w:t>.0</w:t>
      </w:r>
      <w:r w:rsidRPr="005D00A1">
        <w:rPr>
          <w:sz w:val="28"/>
          <w:szCs w:val="28"/>
          <w:lang w:val="kk-KZ"/>
        </w:rPr>
        <w:t>31</w:t>
      </w:r>
      <w:r w:rsidRPr="005D00A1">
        <w:rPr>
          <w:sz w:val="28"/>
          <w:szCs w:val="28"/>
        </w:rPr>
        <w:t xml:space="preserve"> указывается доля Республики Казахстан по разделу продукции, определяемая как разница строк 5</w:t>
      </w:r>
      <w:r w:rsidRPr="005D00A1">
        <w:rPr>
          <w:sz w:val="28"/>
          <w:szCs w:val="28"/>
          <w:lang w:val="kk-KZ"/>
        </w:rPr>
        <w:t>0</w:t>
      </w:r>
      <w:r w:rsidRPr="005D00A1">
        <w:rPr>
          <w:sz w:val="28"/>
          <w:szCs w:val="28"/>
        </w:rPr>
        <w:t>0.0</w:t>
      </w:r>
      <w:r w:rsidRPr="005D00A1">
        <w:rPr>
          <w:sz w:val="28"/>
          <w:szCs w:val="28"/>
          <w:lang w:val="kk-KZ"/>
        </w:rPr>
        <w:t>3</w:t>
      </w:r>
      <w:r w:rsidRPr="005D00A1">
        <w:rPr>
          <w:sz w:val="28"/>
          <w:szCs w:val="28"/>
        </w:rPr>
        <w:t>.0</w:t>
      </w:r>
      <w:r w:rsidRPr="005D00A1">
        <w:rPr>
          <w:sz w:val="28"/>
          <w:szCs w:val="28"/>
          <w:lang w:val="kk-KZ"/>
        </w:rPr>
        <w:t>25</w:t>
      </w:r>
      <w:r w:rsidRPr="005D00A1">
        <w:rPr>
          <w:sz w:val="28"/>
          <w:szCs w:val="28"/>
        </w:rPr>
        <w:t xml:space="preserve"> и 5</w:t>
      </w:r>
      <w:r w:rsidRPr="005D00A1">
        <w:rPr>
          <w:sz w:val="28"/>
          <w:szCs w:val="28"/>
          <w:lang w:val="kk-KZ"/>
        </w:rPr>
        <w:t>0</w:t>
      </w:r>
      <w:r w:rsidRPr="005D00A1">
        <w:rPr>
          <w:sz w:val="28"/>
          <w:szCs w:val="28"/>
        </w:rPr>
        <w:t>0.0</w:t>
      </w:r>
      <w:r w:rsidRPr="005D00A1">
        <w:rPr>
          <w:sz w:val="28"/>
          <w:szCs w:val="28"/>
          <w:lang w:val="kk-KZ"/>
        </w:rPr>
        <w:t>3</w:t>
      </w:r>
      <w:r w:rsidRPr="005D00A1">
        <w:rPr>
          <w:sz w:val="28"/>
          <w:szCs w:val="28"/>
        </w:rPr>
        <w:t>.0</w:t>
      </w:r>
      <w:r w:rsidRPr="005D00A1">
        <w:rPr>
          <w:sz w:val="28"/>
          <w:szCs w:val="28"/>
          <w:lang w:val="kk-KZ"/>
        </w:rPr>
        <w:t>30</w:t>
      </w:r>
      <w:r w:rsidRPr="005D00A1">
        <w:rPr>
          <w:sz w:val="28"/>
          <w:szCs w:val="28"/>
        </w:rPr>
        <w:t>;</w:t>
      </w:r>
    </w:p>
    <w:p w14:paraId="57C21EB6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5D00A1">
        <w:rPr>
          <w:sz w:val="28"/>
          <w:szCs w:val="28"/>
        </w:rPr>
        <w:t>18) в строке 5</w:t>
      </w:r>
      <w:r w:rsidRPr="005D00A1">
        <w:rPr>
          <w:sz w:val="28"/>
          <w:szCs w:val="28"/>
          <w:lang w:val="kk-KZ"/>
        </w:rPr>
        <w:t>0</w:t>
      </w:r>
      <w:r w:rsidRPr="005D00A1">
        <w:rPr>
          <w:sz w:val="28"/>
          <w:szCs w:val="28"/>
        </w:rPr>
        <w:t>0.0</w:t>
      </w:r>
      <w:r w:rsidRPr="005D00A1">
        <w:rPr>
          <w:sz w:val="28"/>
          <w:szCs w:val="28"/>
          <w:lang w:val="kk-KZ"/>
        </w:rPr>
        <w:t>3</w:t>
      </w:r>
      <w:r w:rsidRPr="005D00A1">
        <w:rPr>
          <w:sz w:val="28"/>
          <w:szCs w:val="28"/>
        </w:rPr>
        <w:t>.0</w:t>
      </w:r>
      <w:r w:rsidRPr="005D00A1">
        <w:rPr>
          <w:sz w:val="28"/>
          <w:szCs w:val="28"/>
          <w:lang w:val="kk-KZ"/>
        </w:rPr>
        <w:t xml:space="preserve">32 </w:t>
      </w:r>
      <w:r w:rsidRPr="005D00A1">
        <w:rPr>
          <w:sz w:val="28"/>
          <w:szCs w:val="28"/>
        </w:rPr>
        <w:t>указывается доля Республики Казахстан по разделу продукции в стоимостном выражении, определяемая как произведение строк 5</w:t>
      </w:r>
      <w:r w:rsidRPr="005D00A1">
        <w:rPr>
          <w:sz w:val="28"/>
          <w:szCs w:val="28"/>
          <w:lang w:val="kk-KZ"/>
        </w:rPr>
        <w:t>0</w:t>
      </w:r>
      <w:r w:rsidRPr="005D00A1">
        <w:rPr>
          <w:sz w:val="28"/>
          <w:szCs w:val="28"/>
        </w:rPr>
        <w:t>0.0</w:t>
      </w:r>
      <w:r w:rsidRPr="005D00A1">
        <w:rPr>
          <w:sz w:val="28"/>
          <w:szCs w:val="28"/>
          <w:lang w:val="kk-KZ"/>
        </w:rPr>
        <w:t>3</w:t>
      </w:r>
      <w:r w:rsidRPr="005D00A1">
        <w:rPr>
          <w:sz w:val="28"/>
          <w:szCs w:val="28"/>
        </w:rPr>
        <w:t>.0</w:t>
      </w:r>
      <w:r w:rsidRPr="005D00A1">
        <w:rPr>
          <w:sz w:val="28"/>
          <w:szCs w:val="28"/>
          <w:lang w:val="kk-KZ"/>
        </w:rPr>
        <w:t>20</w:t>
      </w:r>
      <w:r w:rsidRPr="005D00A1">
        <w:rPr>
          <w:sz w:val="28"/>
          <w:szCs w:val="28"/>
        </w:rPr>
        <w:t xml:space="preserve"> и 5</w:t>
      </w:r>
      <w:r w:rsidRPr="005D00A1">
        <w:rPr>
          <w:sz w:val="28"/>
          <w:szCs w:val="28"/>
          <w:lang w:val="kk-KZ"/>
        </w:rPr>
        <w:t>0</w:t>
      </w:r>
      <w:r w:rsidRPr="005D00A1">
        <w:rPr>
          <w:sz w:val="28"/>
          <w:szCs w:val="28"/>
        </w:rPr>
        <w:t>0.0</w:t>
      </w:r>
      <w:r w:rsidRPr="005D00A1">
        <w:rPr>
          <w:sz w:val="28"/>
          <w:szCs w:val="28"/>
          <w:lang w:val="kk-KZ"/>
        </w:rPr>
        <w:t>3</w:t>
      </w:r>
      <w:r w:rsidRPr="005D00A1">
        <w:rPr>
          <w:sz w:val="28"/>
          <w:szCs w:val="28"/>
        </w:rPr>
        <w:t>.0</w:t>
      </w:r>
      <w:r w:rsidRPr="005D00A1">
        <w:rPr>
          <w:sz w:val="28"/>
          <w:szCs w:val="28"/>
          <w:lang w:val="kk-KZ"/>
        </w:rPr>
        <w:t>31;</w:t>
      </w:r>
    </w:p>
    <w:p w14:paraId="4D211DC8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5D00A1">
        <w:rPr>
          <w:sz w:val="28"/>
          <w:szCs w:val="28"/>
          <w:lang w:val="kk-KZ"/>
        </w:rPr>
        <w:t xml:space="preserve">19) в строке 500.03.033 указывается доля Республики Казахстан по </w:t>
      </w:r>
      <w:r w:rsidRPr="005D00A1">
        <w:rPr>
          <w:sz w:val="28"/>
          <w:szCs w:val="28"/>
          <w:lang w:val="kk-KZ"/>
        </w:rPr>
        <w:lastRenderedPageBreak/>
        <w:t>разделу продукции, подлежащая к уплате. В данную строку переносится суммы строк 500.03.013</w:t>
      </w:r>
      <w:r>
        <w:rPr>
          <w:sz w:val="28"/>
          <w:szCs w:val="28"/>
          <w:lang w:val="kk-KZ"/>
        </w:rPr>
        <w:t xml:space="preserve"> и </w:t>
      </w:r>
      <w:r w:rsidRPr="005D00A1">
        <w:rPr>
          <w:sz w:val="28"/>
          <w:szCs w:val="28"/>
          <w:lang w:val="kk-KZ"/>
        </w:rPr>
        <w:t xml:space="preserve">500.03.014 либо 500.03.032. Значение данной строки переносится в строку 500.00.003 </w:t>
      </w:r>
      <w:r>
        <w:rPr>
          <w:sz w:val="28"/>
          <w:szCs w:val="28"/>
          <w:lang w:val="kk-KZ"/>
        </w:rPr>
        <w:t>д</w:t>
      </w:r>
      <w:r w:rsidRPr="005D00A1">
        <w:rPr>
          <w:sz w:val="28"/>
          <w:szCs w:val="28"/>
          <w:lang w:val="kk-KZ"/>
        </w:rPr>
        <w:t xml:space="preserve">екларации. </w:t>
      </w:r>
    </w:p>
    <w:p w14:paraId="0A80708E" w14:textId="77777777" w:rsidR="00D37574" w:rsidRDefault="00D37574" w:rsidP="00D37574">
      <w:pPr>
        <w:widowControl w:val="0"/>
        <w:ind w:firstLine="720"/>
        <w:jc w:val="both"/>
        <w:rPr>
          <w:sz w:val="28"/>
          <w:szCs w:val="28"/>
          <w:lang w:val="kk-KZ"/>
        </w:rPr>
      </w:pPr>
    </w:p>
    <w:p w14:paraId="7C6AA477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  <w:lang w:val="kk-KZ"/>
        </w:rPr>
      </w:pPr>
    </w:p>
    <w:p w14:paraId="223461DE" w14:textId="77777777" w:rsidR="00D37574" w:rsidRPr="005D00A1" w:rsidRDefault="00D37574" w:rsidP="00D37574">
      <w:pPr>
        <w:widowControl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kk-KZ"/>
        </w:rPr>
        <w:t xml:space="preserve">Глава </w:t>
      </w:r>
      <w:r w:rsidRPr="005D00A1">
        <w:rPr>
          <w:b/>
          <w:bCs/>
          <w:sz w:val="28"/>
          <w:szCs w:val="28"/>
          <w:lang w:val="kk-KZ"/>
        </w:rPr>
        <w:t>6</w:t>
      </w:r>
      <w:r w:rsidRPr="005D00A1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Пояснение по заполнению</w:t>
      </w:r>
      <w:r w:rsidRPr="005D00A1">
        <w:rPr>
          <w:b/>
          <w:bCs/>
          <w:sz w:val="28"/>
          <w:szCs w:val="28"/>
        </w:rPr>
        <w:t xml:space="preserve"> формы 500.04 – Доходы от реализации продукции</w:t>
      </w:r>
    </w:p>
    <w:p w14:paraId="4E9B4635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</w:p>
    <w:p w14:paraId="35E140D0" w14:textId="77777777" w:rsidR="00D37574" w:rsidRPr="000C720B" w:rsidRDefault="00D37574" w:rsidP="00D37574">
      <w:pPr>
        <w:pStyle w:val="afb"/>
        <w:widowControl w:val="0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0C720B">
        <w:rPr>
          <w:sz w:val="28"/>
          <w:szCs w:val="28"/>
        </w:rPr>
        <w:t>Форма 500.04 предназначена для отражения информации по определению доходов от реализации продукции за налоговый период.</w:t>
      </w:r>
    </w:p>
    <w:p w14:paraId="1D803213" w14:textId="77777777" w:rsidR="00D37574" w:rsidRPr="005D00A1" w:rsidRDefault="00D37574" w:rsidP="00D37574">
      <w:pPr>
        <w:pStyle w:val="af3"/>
        <w:ind w:firstLine="720"/>
        <w:rPr>
          <w:sz w:val="28"/>
          <w:szCs w:val="28"/>
        </w:rPr>
      </w:pPr>
      <w:r w:rsidRPr="005D00A1">
        <w:rPr>
          <w:sz w:val="28"/>
          <w:szCs w:val="28"/>
        </w:rPr>
        <w:t xml:space="preserve">Если Контрактом на недропользование предусмотрено, что для расчета доли Республики Казахстан применяется кассовый метод учета, то в расчете отражаются только обороты по реализации, оплата по которым поступила на соответствующие счета недропользователя или уполномоченного государственного органа. </w:t>
      </w:r>
    </w:p>
    <w:p w14:paraId="5A0DB374" w14:textId="77777777" w:rsidR="00D37574" w:rsidRPr="000C720B" w:rsidRDefault="00D37574" w:rsidP="00D37574">
      <w:pPr>
        <w:pStyle w:val="afb"/>
        <w:widowControl w:val="0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0C720B">
        <w:rPr>
          <w:sz w:val="28"/>
          <w:szCs w:val="28"/>
        </w:rPr>
        <w:t>В разделе «Объем реализации»:</w:t>
      </w:r>
    </w:p>
    <w:p w14:paraId="5AAA5DF4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 xml:space="preserve">1) </w:t>
      </w:r>
      <w:r w:rsidRPr="005D00A1">
        <w:rPr>
          <w:sz w:val="28"/>
          <w:szCs w:val="28"/>
          <w:lang w:val="kk-KZ"/>
        </w:rPr>
        <w:t xml:space="preserve">в </w:t>
      </w:r>
      <w:r w:rsidRPr="005D00A1">
        <w:rPr>
          <w:sz w:val="28"/>
          <w:szCs w:val="28"/>
        </w:rPr>
        <w:t>граф</w:t>
      </w:r>
      <w:r w:rsidRPr="005D00A1">
        <w:rPr>
          <w:sz w:val="28"/>
          <w:szCs w:val="28"/>
          <w:lang w:val="kk-KZ"/>
        </w:rPr>
        <w:t>е</w:t>
      </w:r>
      <w:r w:rsidRPr="005D00A1">
        <w:rPr>
          <w:sz w:val="28"/>
          <w:szCs w:val="28"/>
        </w:rPr>
        <w:t xml:space="preserve"> А указывается порядковый номер строки</w:t>
      </w:r>
      <w:r w:rsidRPr="005D00A1">
        <w:rPr>
          <w:sz w:val="28"/>
          <w:szCs w:val="28"/>
          <w:lang w:val="kk-KZ"/>
        </w:rPr>
        <w:t>, который начинается со строки 00000001</w:t>
      </w:r>
      <w:r w:rsidRPr="005D00A1">
        <w:rPr>
          <w:sz w:val="28"/>
          <w:szCs w:val="28"/>
        </w:rPr>
        <w:t>;</w:t>
      </w:r>
    </w:p>
    <w:p w14:paraId="54E33A4C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2) в граф</w:t>
      </w:r>
      <w:r w:rsidRPr="005D00A1">
        <w:rPr>
          <w:sz w:val="28"/>
          <w:szCs w:val="28"/>
          <w:lang w:val="kk-KZ"/>
        </w:rPr>
        <w:t>е</w:t>
      </w:r>
      <w:r w:rsidRPr="005D00A1">
        <w:rPr>
          <w:sz w:val="28"/>
          <w:szCs w:val="28"/>
        </w:rPr>
        <w:t xml:space="preserve"> В указывается регистрационный номер или код страны резидентства налогоплательщик</w:t>
      </w:r>
      <w:r w:rsidRPr="005D00A1">
        <w:rPr>
          <w:sz w:val="28"/>
          <w:szCs w:val="28"/>
          <w:lang w:val="kk-KZ"/>
        </w:rPr>
        <w:t>а</w:t>
      </w:r>
      <w:r w:rsidRPr="005D00A1">
        <w:rPr>
          <w:sz w:val="28"/>
          <w:szCs w:val="28"/>
        </w:rPr>
        <w:t>.</w:t>
      </w:r>
    </w:p>
    <w:p w14:paraId="2C405B97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Код страны резидентства налогоплательщика – нерезидента указывается в соответствии с приложением 22 «Классификатор стран мира» к Правилам декларирования товаров;</w:t>
      </w:r>
    </w:p>
    <w:p w14:paraId="3C066B80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 xml:space="preserve">3) в графы С указывается объем реализованной продукции (в тоннах, куб. м, унциях и т.д.); </w:t>
      </w:r>
    </w:p>
    <w:p w14:paraId="5D56D774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4) в граф</w:t>
      </w:r>
      <w:r w:rsidRPr="005D00A1">
        <w:rPr>
          <w:sz w:val="28"/>
          <w:szCs w:val="28"/>
          <w:lang w:val="kk-KZ"/>
        </w:rPr>
        <w:t>е</w:t>
      </w:r>
      <w:r w:rsidRPr="005D00A1">
        <w:rPr>
          <w:sz w:val="28"/>
          <w:szCs w:val="28"/>
        </w:rPr>
        <w:t xml:space="preserve"> </w:t>
      </w:r>
      <w:r w:rsidRPr="005D00A1">
        <w:rPr>
          <w:sz w:val="28"/>
          <w:szCs w:val="28"/>
          <w:lang w:val="en-US"/>
        </w:rPr>
        <w:t>D</w:t>
      </w:r>
      <w:r w:rsidRPr="005D00A1">
        <w:rPr>
          <w:sz w:val="28"/>
          <w:szCs w:val="28"/>
        </w:rPr>
        <w:t xml:space="preserve"> указывается цена реализации данной продукции;</w:t>
      </w:r>
    </w:p>
    <w:p w14:paraId="679461B1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5) в граф</w:t>
      </w:r>
      <w:r w:rsidRPr="005D00A1">
        <w:rPr>
          <w:sz w:val="28"/>
          <w:szCs w:val="28"/>
          <w:lang w:val="kk-KZ"/>
        </w:rPr>
        <w:t>е</w:t>
      </w:r>
      <w:r w:rsidRPr="005D00A1">
        <w:rPr>
          <w:sz w:val="28"/>
          <w:szCs w:val="28"/>
        </w:rPr>
        <w:t xml:space="preserve"> Е указывается доход от реализации продукции;</w:t>
      </w:r>
    </w:p>
    <w:p w14:paraId="4274BA5D" w14:textId="77777777" w:rsidR="00D37574" w:rsidRPr="005D00A1" w:rsidRDefault="00D37574" w:rsidP="00D37574">
      <w:pPr>
        <w:pStyle w:val="af3"/>
        <w:ind w:firstLine="720"/>
        <w:rPr>
          <w:sz w:val="28"/>
          <w:szCs w:val="28"/>
        </w:rPr>
      </w:pPr>
      <w:r w:rsidRPr="005D00A1">
        <w:rPr>
          <w:sz w:val="28"/>
          <w:szCs w:val="28"/>
        </w:rPr>
        <w:t>Итого</w:t>
      </w:r>
      <w:r w:rsidRPr="005D00A1">
        <w:rPr>
          <w:sz w:val="28"/>
          <w:szCs w:val="28"/>
          <w:lang w:val="kk-KZ"/>
        </w:rPr>
        <w:t xml:space="preserve">вая сумма </w:t>
      </w:r>
      <w:r w:rsidRPr="005D00A1">
        <w:rPr>
          <w:sz w:val="28"/>
          <w:szCs w:val="28"/>
        </w:rPr>
        <w:t xml:space="preserve">графы Е </w:t>
      </w:r>
      <w:r>
        <w:rPr>
          <w:sz w:val="28"/>
          <w:szCs w:val="28"/>
          <w:lang w:val="kk-KZ"/>
        </w:rPr>
        <w:t>строки 00000001 переносится</w:t>
      </w:r>
      <w:r>
        <w:rPr>
          <w:sz w:val="28"/>
          <w:szCs w:val="28"/>
        </w:rPr>
        <w:br/>
      </w:r>
      <w:r w:rsidRPr="005D00A1">
        <w:rPr>
          <w:sz w:val="28"/>
          <w:szCs w:val="28"/>
        </w:rPr>
        <w:t>в строку 500.03.004 или 500.03.016 формы 500.03.</w:t>
      </w:r>
    </w:p>
    <w:p w14:paraId="131E4D51" w14:textId="77777777" w:rsidR="00D37574" w:rsidRDefault="00D37574" w:rsidP="00D37574">
      <w:pPr>
        <w:pStyle w:val="31"/>
        <w:widowControl w:val="0"/>
        <w:spacing w:after="0"/>
        <w:ind w:firstLine="720"/>
        <w:rPr>
          <w:sz w:val="28"/>
          <w:szCs w:val="28"/>
        </w:rPr>
      </w:pPr>
    </w:p>
    <w:p w14:paraId="0C88D380" w14:textId="77777777" w:rsidR="00D37574" w:rsidRPr="005D00A1" w:rsidRDefault="00D37574" w:rsidP="00D37574">
      <w:pPr>
        <w:pStyle w:val="31"/>
        <w:widowControl w:val="0"/>
        <w:spacing w:after="0"/>
        <w:ind w:firstLine="720"/>
        <w:rPr>
          <w:sz w:val="28"/>
          <w:szCs w:val="28"/>
        </w:rPr>
      </w:pPr>
    </w:p>
    <w:p w14:paraId="78269C61" w14:textId="77777777" w:rsidR="00D37574" w:rsidRDefault="00D37574" w:rsidP="00D37574">
      <w:pPr>
        <w:pStyle w:val="31"/>
        <w:widowControl w:val="0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kk-KZ"/>
        </w:rPr>
        <w:t xml:space="preserve">Глава </w:t>
      </w:r>
      <w:r w:rsidRPr="005D00A1">
        <w:rPr>
          <w:b/>
          <w:bCs/>
          <w:sz w:val="28"/>
          <w:szCs w:val="28"/>
          <w:lang w:val="kk-KZ"/>
        </w:rPr>
        <w:t>7</w:t>
      </w:r>
      <w:r w:rsidRPr="005D00A1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Пояснение по заполнению</w:t>
      </w:r>
      <w:r w:rsidRPr="005D00A1">
        <w:rPr>
          <w:b/>
          <w:bCs/>
          <w:sz w:val="28"/>
          <w:szCs w:val="28"/>
        </w:rPr>
        <w:t xml:space="preserve"> 500.05 – Затраты, подлежащие вычету при определении стоимости продукции, подлежащей распределению на компенсационную и прибыльную</w:t>
      </w:r>
    </w:p>
    <w:p w14:paraId="7C4A2EFE" w14:textId="77777777" w:rsidR="00D37574" w:rsidRPr="008E7537" w:rsidRDefault="00D37574" w:rsidP="00D37574">
      <w:pPr>
        <w:pStyle w:val="31"/>
        <w:widowControl w:val="0"/>
        <w:spacing w:after="0"/>
        <w:ind w:firstLine="720"/>
        <w:jc w:val="center"/>
        <w:rPr>
          <w:bCs/>
          <w:sz w:val="28"/>
          <w:szCs w:val="28"/>
        </w:rPr>
      </w:pPr>
    </w:p>
    <w:p w14:paraId="44F9CCEB" w14:textId="77777777" w:rsidR="00D37574" w:rsidRPr="000C720B" w:rsidRDefault="00D37574" w:rsidP="00D37574">
      <w:pPr>
        <w:pStyle w:val="afb"/>
        <w:widowControl w:val="0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0C720B">
        <w:rPr>
          <w:sz w:val="28"/>
          <w:szCs w:val="28"/>
        </w:rPr>
        <w:t xml:space="preserve">Форма 500.05 предназначена для отражения информации по определению затрат, связанных с реализацией продукции за налоговый период, в случае, если по условиям Контракта на недропользование данные </w:t>
      </w:r>
      <w:proofErr w:type="gramStart"/>
      <w:r w:rsidRPr="000C720B">
        <w:rPr>
          <w:sz w:val="28"/>
          <w:szCs w:val="28"/>
        </w:rPr>
        <w:t>затраты  учитываются</w:t>
      </w:r>
      <w:proofErr w:type="gramEnd"/>
      <w:r w:rsidRPr="000C720B">
        <w:rPr>
          <w:sz w:val="28"/>
          <w:szCs w:val="28"/>
        </w:rPr>
        <w:t xml:space="preserve"> при определении стоимости продукции, подлежащей распределению на компенсационную и прибыльную. При этом настоящую форму заполняют недропользователи, заключившие Контракт на недропользование до 1 января 2004 года и после 1 января 2005 года. </w:t>
      </w:r>
    </w:p>
    <w:p w14:paraId="3E373CF2" w14:textId="77777777" w:rsidR="00D37574" w:rsidRPr="000C720B" w:rsidRDefault="00D37574" w:rsidP="00D37574">
      <w:pPr>
        <w:pStyle w:val="afb"/>
        <w:widowControl w:val="0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0C720B">
        <w:rPr>
          <w:sz w:val="28"/>
          <w:szCs w:val="28"/>
        </w:rPr>
        <w:t>В разделе «Затраты, подлежащие вычету»:</w:t>
      </w:r>
    </w:p>
    <w:p w14:paraId="6829E721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lastRenderedPageBreak/>
        <w:t>1) в граф</w:t>
      </w:r>
      <w:r w:rsidRPr="005D00A1">
        <w:rPr>
          <w:sz w:val="28"/>
          <w:szCs w:val="28"/>
          <w:lang w:val="kk-KZ"/>
        </w:rPr>
        <w:t>е</w:t>
      </w:r>
      <w:r w:rsidRPr="005D00A1">
        <w:rPr>
          <w:sz w:val="28"/>
          <w:szCs w:val="28"/>
        </w:rPr>
        <w:t xml:space="preserve"> А указывается порядковый номер строки</w:t>
      </w:r>
      <w:r w:rsidRPr="005D00A1">
        <w:rPr>
          <w:sz w:val="28"/>
          <w:szCs w:val="28"/>
          <w:lang w:val="kk-KZ"/>
        </w:rPr>
        <w:t>, кокторый начинается со строки 00000001</w:t>
      </w:r>
      <w:r w:rsidRPr="005D00A1">
        <w:rPr>
          <w:sz w:val="28"/>
          <w:szCs w:val="28"/>
        </w:rPr>
        <w:t>;</w:t>
      </w:r>
    </w:p>
    <w:p w14:paraId="2A94C750" w14:textId="77777777" w:rsidR="00D37574" w:rsidRPr="005D00A1" w:rsidRDefault="00D37574" w:rsidP="00D37574">
      <w:pPr>
        <w:pStyle w:val="af3"/>
        <w:ind w:firstLine="720"/>
        <w:rPr>
          <w:sz w:val="28"/>
          <w:szCs w:val="28"/>
        </w:rPr>
      </w:pPr>
      <w:r w:rsidRPr="005D00A1">
        <w:rPr>
          <w:sz w:val="28"/>
          <w:szCs w:val="28"/>
        </w:rPr>
        <w:t>2) в граф</w:t>
      </w:r>
      <w:r w:rsidRPr="005D00A1">
        <w:rPr>
          <w:sz w:val="28"/>
          <w:szCs w:val="28"/>
          <w:lang w:val="kk-KZ"/>
        </w:rPr>
        <w:t>е</w:t>
      </w:r>
      <w:r w:rsidRPr="005D00A1">
        <w:rPr>
          <w:sz w:val="28"/>
          <w:szCs w:val="28"/>
        </w:rPr>
        <w:t xml:space="preserve"> В </w:t>
      </w:r>
      <w:proofErr w:type="spellStart"/>
      <w:r w:rsidRPr="005D00A1">
        <w:rPr>
          <w:sz w:val="28"/>
          <w:szCs w:val="28"/>
        </w:rPr>
        <w:t>указыва</w:t>
      </w:r>
      <w:proofErr w:type="spellEnd"/>
      <w:r w:rsidRPr="005D00A1">
        <w:rPr>
          <w:sz w:val="28"/>
          <w:szCs w:val="28"/>
          <w:lang w:val="kk-KZ"/>
        </w:rPr>
        <w:t>ю</w:t>
      </w:r>
      <w:proofErr w:type="spellStart"/>
      <w:r w:rsidRPr="005D00A1">
        <w:rPr>
          <w:sz w:val="28"/>
          <w:szCs w:val="28"/>
        </w:rPr>
        <w:t>тся</w:t>
      </w:r>
      <w:proofErr w:type="spellEnd"/>
      <w:r w:rsidRPr="005D00A1">
        <w:rPr>
          <w:sz w:val="28"/>
          <w:szCs w:val="28"/>
        </w:rPr>
        <w:t xml:space="preserve"> расходы, связанные с реализацией продукции за налоговый период в разрезе статей затрат;</w:t>
      </w:r>
    </w:p>
    <w:p w14:paraId="28AF183D" w14:textId="77777777" w:rsidR="00D37574" w:rsidRPr="005D00A1" w:rsidRDefault="00D37574" w:rsidP="00D37574">
      <w:pPr>
        <w:pStyle w:val="af3"/>
        <w:ind w:firstLine="720"/>
        <w:rPr>
          <w:sz w:val="28"/>
          <w:szCs w:val="28"/>
        </w:rPr>
      </w:pPr>
      <w:r w:rsidRPr="005D00A1">
        <w:rPr>
          <w:sz w:val="28"/>
          <w:szCs w:val="28"/>
        </w:rPr>
        <w:t xml:space="preserve">3) в </w:t>
      </w:r>
      <w:r w:rsidRPr="005D00A1">
        <w:rPr>
          <w:sz w:val="28"/>
          <w:szCs w:val="28"/>
          <w:lang w:val="kk-KZ"/>
        </w:rPr>
        <w:t>г</w:t>
      </w:r>
      <w:proofErr w:type="spellStart"/>
      <w:r w:rsidRPr="005D00A1">
        <w:rPr>
          <w:sz w:val="28"/>
          <w:szCs w:val="28"/>
        </w:rPr>
        <w:t>раф</w:t>
      </w:r>
      <w:proofErr w:type="spellEnd"/>
      <w:r w:rsidRPr="005D00A1">
        <w:rPr>
          <w:sz w:val="28"/>
          <w:szCs w:val="28"/>
          <w:lang w:val="kk-KZ"/>
        </w:rPr>
        <w:t>е</w:t>
      </w:r>
      <w:r w:rsidRPr="005D00A1">
        <w:rPr>
          <w:sz w:val="28"/>
          <w:szCs w:val="28"/>
        </w:rPr>
        <w:t xml:space="preserve"> С указывается сумма затрат, связанных с реализацией продукции;</w:t>
      </w:r>
    </w:p>
    <w:p w14:paraId="60419D45" w14:textId="77777777" w:rsidR="00D37574" w:rsidRPr="005D00A1" w:rsidRDefault="00D37574" w:rsidP="00D37574">
      <w:pPr>
        <w:pStyle w:val="af3"/>
        <w:ind w:firstLine="720"/>
        <w:rPr>
          <w:sz w:val="28"/>
          <w:szCs w:val="28"/>
        </w:rPr>
      </w:pPr>
      <w:r w:rsidRPr="005D00A1">
        <w:rPr>
          <w:sz w:val="28"/>
          <w:szCs w:val="28"/>
          <w:lang w:val="kk-KZ"/>
        </w:rPr>
        <w:t xml:space="preserve">Итоговая сумма </w:t>
      </w:r>
      <w:r w:rsidRPr="005D00A1">
        <w:rPr>
          <w:sz w:val="28"/>
          <w:szCs w:val="28"/>
        </w:rPr>
        <w:t xml:space="preserve">графы С </w:t>
      </w:r>
      <w:r w:rsidRPr="005D00A1">
        <w:rPr>
          <w:sz w:val="28"/>
          <w:szCs w:val="28"/>
          <w:lang w:val="kk-KZ"/>
        </w:rPr>
        <w:t>строки 00000001 перенос</w:t>
      </w:r>
      <w:proofErr w:type="spellStart"/>
      <w:r>
        <w:rPr>
          <w:sz w:val="28"/>
          <w:szCs w:val="28"/>
        </w:rPr>
        <w:t>ится</w:t>
      </w:r>
      <w:proofErr w:type="spellEnd"/>
      <w:r>
        <w:rPr>
          <w:sz w:val="28"/>
          <w:szCs w:val="28"/>
        </w:rPr>
        <w:t xml:space="preserve"> в</w:t>
      </w:r>
      <w:r>
        <w:rPr>
          <w:sz w:val="28"/>
          <w:szCs w:val="28"/>
        </w:rPr>
        <w:br/>
      </w:r>
      <w:r w:rsidRPr="005D00A1">
        <w:rPr>
          <w:sz w:val="28"/>
          <w:szCs w:val="28"/>
        </w:rPr>
        <w:t>строку 500.03.005 или 500.03.018 формы 500.03.</w:t>
      </w:r>
    </w:p>
    <w:p w14:paraId="503B5A59" w14:textId="77777777" w:rsidR="00D37574" w:rsidRDefault="00D37574" w:rsidP="00D37574">
      <w:pPr>
        <w:widowControl w:val="0"/>
        <w:ind w:firstLine="720"/>
        <w:jc w:val="both"/>
        <w:rPr>
          <w:sz w:val="28"/>
          <w:szCs w:val="28"/>
        </w:rPr>
      </w:pPr>
    </w:p>
    <w:p w14:paraId="1005F2F5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</w:p>
    <w:p w14:paraId="4F4666B0" w14:textId="77777777" w:rsidR="00D37574" w:rsidRPr="005D00A1" w:rsidRDefault="00D37574" w:rsidP="00D37574">
      <w:pPr>
        <w:pStyle w:val="23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kk-KZ"/>
        </w:rPr>
        <w:t xml:space="preserve">Глава </w:t>
      </w:r>
      <w:r w:rsidRPr="005D00A1">
        <w:rPr>
          <w:b/>
          <w:bCs/>
          <w:sz w:val="28"/>
          <w:szCs w:val="28"/>
          <w:lang w:val="kk-KZ"/>
        </w:rPr>
        <w:t>8</w:t>
      </w:r>
      <w:r w:rsidRPr="005D00A1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Пояснение по заполнению</w:t>
      </w:r>
      <w:r w:rsidRPr="005D00A1">
        <w:rPr>
          <w:b/>
          <w:bCs/>
          <w:sz w:val="28"/>
          <w:szCs w:val="28"/>
        </w:rPr>
        <w:t xml:space="preserve"> формы 500.06 – Затраты, возмещаемые за счет компенсационной продукции</w:t>
      </w:r>
    </w:p>
    <w:p w14:paraId="5ADE44EE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</w:p>
    <w:p w14:paraId="1C0733E2" w14:textId="77777777" w:rsidR="00D37574" w:rsidRPr="000C720B" w:rsidRDefault="00D37574" w:rsidP="00D37574">
      <w:pPr>
        <w:pStyle w:val="afb"/>
        <w:widowControl w:val="0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0C720B">
        <w:rPr>
          <w:sz w:val="28"/>
          <w:szCs w:val="28"/>
        </w:rPr>
        <w:t xml:space="preserve">Форма 500.06 предназначена для отражения информации по определению затрат, подлежащих возмещению за счет компенсационной продукции. </w:t>
      </w:r>
    </w:p>
    <w:p w14:paraId="5B5E1B46" w14:textId="77777777" w:rsidR="00D37574" w:rsidRPr="000C720B" w:rsidRDefault="00D37574" w:rsidP="00D37574">
      <w:pPr>
        <w:pStyle w:val="afb"/>
        <w:widowControl w:val="0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0C720B">
        <w:rPr>
          <w:sz w:val="28"/>
          <w:szCs w:val="28"/>
        </w:rPr>
        <w:t>В разделе «Возмещаемые затраты по Контракту на недропользование, заключенным до 1 января 2004 года»:</w:t>
      </w:r>
    </w:p>
    <w:p w14:paraId="444932C8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1) в строк</w:t>
      </w:r>
      <w:r w:rsidRPr="005D00A1">
        <w:rPr>
          <w:sz w:val="28"/>
          <w:szCs w:val="28"/>
          <w:lang w:val="kk-KZ"/>
        </w:rPr>
        <w:t xml:space="preserve">е 500.06.001 указываются </w:t>
      </w:r>
      <w:r w:rsidRPr="005D00A1">
        <w:rPr>
          <w:sz w:val="28"/>
          <w:szCs w:val="28"/>
        </w:rPr>
        <w:t>сумм</w:t>
      </w:r>
      <w:r w:rsidRPr="005D00A1">
        <w:rPr>
          <w:sz w:val="28"/>
          <w:szCs w:val="28"/>
          <w:lang w:val="kk-KZ"/>
        </w:rPr>
        <w:t>ы</w:t>
      </w:r>
      <w:r w:rsidRPr="005D00A1">
        <w:rPr>
          <w:sz w:val="28"/>
          <w:szCs w:val="28"/>
        </w:rPr>
        <w:t xml:space="preserve"> затрат, </w:t>
      </w:r>
      <w:proofErr w:type="spellStart"/>
      <w:r w:rsidRPr="005D00A1">
        <w:rPr>
          <w:sz w:val="28"/>
          <w:szCs w:val="28"/>
        </w:rPr>
        <w:t>подлежащ</w:t>
      </w:r>
      <w:proofErr w:type="spellEnd"/>
      <w:r w:rsidRPr="005D00A1">
        <w:rPr>
          <w:sz w:val="28"/>
          <w:szCs w:val="28"/>
          <w:lang w:val="kk-KZ"/>
        </w:rPr>
        <w:t>ие</w:t>
      </w:r>
      <w:r>
        <w:rPr>
          <w:sz w:val="28"/>
          <w:szCs w:val="28"/>
        </w:rPr>
        <w:t xml:space="preserve"> возмещению за счет</w:t>
      </w:r>
      <w:r w:rsidRPr="005D00A1">
        <w:rPr>
          <w:sz w:val="28"/>
          <w:szCs w:val="28"/>
        </w:rPr>
        <w:t xml:space="preserve"> компенсационной продукции, на начало налогового периода</w:t>
      </w:r>
      <w:r w:rsidRPr="005D00A1">
        <w:rPr>
          <w:sz w:val="28"/>
          <w:szCs w:val="28"/>
          <w:lang w:val="kk-KZ"/>
        </w:rPr>
        <w:t xml:space="preserve">. В данную строку переносится сумма затрат, указанная в строке 500.06.006. </w:t>
      </w:r>
      <w:r w:rsidRPr="005D00A1">
        <w:rPr>
          <w:sz w:val="28"/>
          <w:szCs w:val="28"/>
        </w:rPr>
        <w:t>Если форма представляется впервые, то указанная строка не заполняется;</w:t>
      </w:r>
    </w:p>
    <w:p w14:paraId="472E0124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2) в строке 500.06.002 отражается сумма фактических затрат, произведенных за налоговый период, подлежащих возмещению за счет компенсационной продукции в соответствии с условиями Контракта на недропользование</w:t>
      </w:r>
      <w:r>
        <w:rPr>
          <w:sz w:val="28"/>
          <w:szCs w:val="28"/>
        </w:rPr>
        <w:t>;</w:t>
      </w:r>
    </w:p>
    <w:p w14:paraId="4AEE9DCA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 xml:space="preserve">3) в строке 500.06.003 указывается общая сумма затрат, подлежащих возмещению за счет компенсационной продукции, определяемая сложением сумм, указанных в строках 500.06.001 и 500.06.002; </w:t>
      </w:r>
    </w:p>
    <w:p w14:paraId="3F2834CF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>4) в строке 500.06.004 указывается сумма, начисленная на остаток невозмещенных затрат на начало налогового периода согласно условиям Контракта на недропользование;</w:t>
      </w:r>
    </w:p>
    <w:p w14:paraId="047ECEA8" w14:textId="77777777" w:rsidR="00D37574" w:rsidRPr="005D00A1" w:rsidRDefault="00D37574" w:rsidP="00D37574">
      <w:pPr>
        <w:pStyle w:val="af1"/>
        <w:widowControl w:val="0"/>
        <w:ind w:firstLine="720"/>
        <w:rPr>
          <w:szCs w:val="28"/>
        </w:rPr>
      </w:pPr>
      <w:r w:rsidRPr="005D00A1">
        <w:rPr>
          <w:szCs w:val="28"/>
        </w:rPr>
        <w:t>5) в строке 500.06.005 отражается сумма затрат, возме</w:t>
      </w:r>
      <w:r>
        <w:rPr>
          <w:szCs w:val="28"/>
        </w:rPr>
        <w:t xml:space="preserve">щаемых за счет компенсационной </w:t>
      </w:r>
      <w:r w:rsidRPr="005D00A1">
        <w:rPr>
          <w:szCs w:val="28"/>
        </w:rPr>
        <w:t>продукции в размере, не превышающ</w:t>
      </w:r>
      <w:r>
        <w:rPr>
          <w:szCs w:val="28"/>
        </w:rPr>
        <w:t xml:space="preserve">ем максимально допустимого, за </w:t>
      </w:r>
      <w:r w:rsidRPr="005D00A1">
        <w:rPr>
          <w:szCs w:val="28"/>
        </w:rPr>
        <w:t>налоговый период в соответствии с условиями Контракта на недропользование;</w:t>
      </w:r>
    </w:p>
    <w:p w14:paraId="0FCAB443" w14:textId="77777777" w:rsidR="00D37574" w:rsidRPr="005D00A1" w:rsidRDefault="00D37574" w:rsidP="00D37574">
      <w:pPr>
        <w:pStyle w:val="af1"/>
        <w:widowControl w:val="0"/>
        <w:ind w:firstLine="720"/>
        <w:rPr>
          <w:szCs w:val="28"/>
          <w:lang w:val="kk-KZ"/>
        </w:rPr>
      </w:pPr>
      <w:r w:rsidRPr="005D00A1">
        <w:rPr>
          <w:szCs w:val="28"/>
        </w:rPr>
        <w:t>6) в строке 500.06.006 указывается сумма затрат, возмещаемых за счет   компенсационной продукции с учетом суммы, начисленной на остаток невозмещенных затра</w:t>
      </w:r>
      <w:r>
        <w:rPr>
          <w:szCs w:val="28"/>
        </w:rPr>
        <w:t>т, на конец налогового периода,</w:t>
      </w:r>
      <w:r w:rsidRPr="005D00A1">
        <w:rPr>
          <w:szCs w:val="28"/>
        </w:rPr>
        <w:t xml:space="preserve"> которая переносится в последующие налоговые периоды и определяется как отношение</w:t>
      </w:r>
      <w:r>
        <w:rPr>
          <w:szCs w:val="28"/>
        </w:rPr>
        <w:br/>
      </w:r>
      <w:r w:rsidRPr="005D00A1">
        <w:rPr>
          <w:szCs w:val="28"/>
        </w:rPr>
        <w:t>строк (500.06.003</w:t>
      </w:r>
      <w:r>
        <w:rPr>
          <w:szCs w:val="28"/>
          <w:lang w:val="kk-KZ"/>
        </w:rPr>
        <w:t xml:space="preserve"> </w:t>
      </w:r>
      <w:r w:rsidRPr="005D00A1">
        <w:rPr>
          <w:szCs w:val="28"/>
        </w:rPr>
        <w:t>+ 500.06.004</w:t>
      </w:r>
      <w:r>
        <w:rPr>
          <w:szCs w:val="28"/>
          <w:lang w:val="kk-KZ"/>
        </w:rPr>
        <w:t xml:space="preserve"> </w:t>
      </w:r>
      <w:r w:rsidRPr="008E7537">
        <w:rPr>
          <w:szCs w:val="28"/>
          <w:lang w:val="kk-KZ"/>
        </w:rPr>
        <w:t>–</w:t>
      </w:r>
      <w:r w:rsidRPr="005D00A1">
        <w:rPr>
          <w:szCs w:val="28"/>
        </w:rPr>
        <w:t xml:space="preserve"> 500.06.005</w:t>
      </w:r>
      <w:r w:rsidRPr="005D00A1">
        <w:rPr>
          <w:szCs w:val="28"/>
          <w:lang w:val="kk-KZ"/>
        </w:rPr>
        <w:t xml:space="preserve">). </w:t>
      </w:r>
    </w:p>
    <w:p w14:paraId="6E722EC7" w14:textId="77777777" w:rsidR="00D37574" w:rsidRPr="000C720B" w:rsidRDefault="00D37574" w:rsidP="00D37574">
      <w:pPr>
        <w:pStyle w:val="afb"/>
        <w:widowControl w:val="0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0C720B">
        <w:rPr>
          <w:sz w:val="28"/>
          <w:szCs w:val="28"/>
        </w:rPr>
        <w:t xml:space="preserve">В разделе «Возмещаемые затраты по Контракту на недропользование, </w:t>
      </w:r>
      <w:r w:rsidRPr="000C720B">
        <w:rPr>
          <w:sz w:val="28"/>
          <w:szCs w:val="28"/>
        </w:rPr>
        <w:lastRenderedPageBreak/>
        <w:t>заключенным после 1 января 2004 года»:</w:t>
      </w:r>
    </w:p>
    <w:p w14:paraId="2D796A3A" w14:textId="77777777" w:rsidR="00D37574" w:rsidRPr="005D00A1" w:rsidRDefault="00D37574" w:rsidP="00D37574">
      <w:pPr>
        <w:pStyle w:val="21"/>
        <w:widowControl w:val="0"/>
        <w:ind w:firstLine="720"/>
        <w:rPr>
          <w:szCs w:val="28"/>
        </w:rPr>
      </w:pPr>
      <w:r w:rsidRPr="005D00A1">
        <w:rPr>
          <w:szCs w:val="28"/>
        </w:rPr>
        <w:t>1) в строке 500.06.007 указываются возмещаемые затраты, не возмещенные недропользователем на начало налогового периода;</w:t>
      </w:r>
    </w:p>
    <w:p w14:paraId="25ECF622" w14:textId="77777777" w:rsidR="00D37574" w:rsidRPr="005D00A1" w:rsidRDefault="00D37574" w:rsidP="00D37574">
      <w:pPr>
        <w:pStyle w:val="21"/>
        <w:widowControl w:val="0"/>
        <w:ind w:firstLine="720"/>
        <w:rPr>
          <w:szCs w:val="28"/>
        </w:rPr>
      </w:pPr>
      <w:r w:rsidRPr="005D00A1">
        <w:rPr>
          <w:szCs w:val="28"/>
        </w:rPr>
        <w:t xml:space="preserve">2) в строке 500.06.008 указываются возмещаемые затраты, фактически произведенные в налоговом периоде; </w:t>
      </w:r>
    </w:p>
    <w:p w14:paraId="0EAB3FA3" w14:textId="77777777" w:rsidR="00D37574" w:rsidRPr="005D00A1" w:rsidRDefault="00D37574" w:rsidP="00D37574">
      <w:pPr>
        <w:pStyle w:val="21"/>
        <w:widowControl w:val="0"/>
        <w:ind w:firstLine="720"/>
        <w:rPr>
          <w:szCs w:val="28"/>
        </w:rPr>
      </w:pPr>
      <w:r w:rsidRPr="005D00A1">
        <w:rPr>
          <w:szCs w:val="28"/>
        </w:rPr>
        <w:t>3) в строке 500.06.009 указываются возмещаемые затраты, фактически возмещенные за счет компенсационной продукции в налоговом периоде;</w:t>
      </w:r>
    </w:p>
    <w:p w14:paraId="5AB4F60D" w14:textId="77777777" w:rsidR="00D37574" w:rsidRPr="005D00A1" w:rsidRDefault="00D37574" w:rsidP="00D37574">
      <w:pPr>
        <w:pStyle w:val="21"/>
        <w:widowControl w:val="0"/>
        <w:ind w:firstLine="720"/>
        <w:rPr>
          <w:szCs w:val="28"/>
          <w:lang w:val="kk-KZ"/>
        </w:rPr>
      </w:pPr>
      <w:r w:rsidRPr="005D00A1">
        <w:t>4) в строке 500.06.010 указывается остаток возмещаемых расходов, не возмещенных на конец налогового периода, который переносится в последующие налоговые периоды</w:t>
      </w:r>
      <w:r>
        <w:t>,</w:t>
      </w:r>
      <w:r w:rsidRPr="005D00A1">
        <w:t xml:space="preserve"> и определяется </w:t>
      </w:r>
      <w:r>
        <w:t>как отношение</w:t>
      </w:r>
      <w:r>
        <w:br/>
      </w:r>
      <w:r w:rsidRPr="005D00A1">
        <w:t xml:space="preserve">строк </w:t>
      </w:r>
      <w:r w:rsidRPr="005D00A1">
        <w:rPr>
          <w:szCs w:val="28"/>
        </w:rPr>
        <w:t xml:space="preserve">(500.06.007 + 500.06.008 </w:t>
      </w:r>
      <w:r w:rsidRPr="008E7537">
        <w:rPr>
          <w:szCs w:val="28"/>
        </w:rPr>
        <w:t>–</w:t>
      </w:r>
      <w:r w:rsidRPr="005D00A1">
        <w:rPr>
          <w:szCs w:val="28"/>
        </w:rPr>
        <w:t xml:space="preserve"> 500.06.009). </w:t>
      </w:r>
    </w:p>
    <w:p w14:paraId="6B504682" w14:textId="77777777" w:rsidR="00D37574" w:rsidRDefault="00D37574" w:rsidP="00D37574">
      <w:pPr>
        <w:pStyle w:val="21"/>
        <w:widowControl w:val="0"/>
        <w:tabs>
          <w:tab w:val="left" w:pos="6645"/>
        </w:tabs>
        <w:ind w:firstLine="720"/>
      </w:pPr>
      <w:r>
        <w:tab/>
      </w:r>
    </w:p>
    <w:p w14:paraId="01ADD7C0" w14:textId="77777777" w:rsidR="00D37574" w:rsidRPr="005D00A1" w:rsidRDefault="00D37574" w:rsidP="00D37574">
      <w:pPr>
        <w:pStyle w:val="21"/>
        <w:widowControl w:val="0"/>
        <w:tabs>
          <w:tab w:val="left" w:pos="6645"/>
        </w:tabs>
        <w:ind w:firstLine="720"/>
      </w:pPr>
    </w:p>
    <w:p w14:paraId="053A913C" w14:textId="77777777" w:rsidR="00D37574" w:rsidRPr="005D00A1" w:rsidRDefault="00D37574" w:rsidP="00D37574">
      <w:pPr>
        <w:widowControl w:val="0"/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 xml:space="preserve">Глава </w:t>
      </w:r>
      <w:r w:rsidRPr="005D00A1">
        <w:rPr>
          <w:b/>
          <w:bCs/>
          <w:sz w:val="28"/>
          <w:szCs w:val="28"/>
          <w:lang w:val="kk-KZ"/>
        </w:rPr>
        <w:t>9</w:t>
      </w:r>
      <w:r w:rsidRPr="005D00A1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Пояснение по заполнению</w:t>
      </w:r>
      <w:r w:rsidRPr="005D00A1">
        <w:rPr>
          <w:b/>
          <w:bCs/>
          <w:sz w:val="28"/>
          <w:szCs w:val="28"/>
        </w:rPr>
        <w:t xml:space="preserve"> формы 500.0</w:t>
      </w:r>
      <w:r w:rsidRPr="005D00A1">
        <w:rPr>
          <w:b/>
          <w:bCs/>
          <w:sz w:val="28"/>
          <w:szCs w:val="28"/>
          <w:lang w:val="kk-KZ"/>
        </w:rPr>
        <w:t>7</w:t>
      </w:r>
      <w:r w:rsidRPr="005D00A1">
        <w:rPr>
          <w:b/>
          <w:bCs/>
          <w:sz w:val="28"/>
          <w:szCs w:val="28"/>
        </w:rPr>
        <w:t xml:space="preserve"> –</w:t>
      </w:r>
      <w:r w:rsidRPr="005D00A1">
        <w:rPr>
          <w:b/>
          <w:bCs/>
          <w:sz w:val="28"/>
          <w:szCs w:val="28"/>
          <w:lang w:val="kk-KZ"/>
        </w:rPr>
        <w:t xml:space="preserve"> Д</w:t>
      </w:r>
      <w:proofErr w:type="spellStart"/>
      <w:r w:rsidRPr="005D00A1">
        <w:rPr>
          <w:b/>
          <w:bCs/>
          <w:sz w:val="28"/>
          <w:szCs w:val="28"/>
        </w:rPr>
        <w:t>ополнитель</w:t>
      </w:r>
      <w:proofErr w:type="spellEnd"/>
      <w:r w:rsidRPr="005D00A1">
        <w:rPr>
          <w:b/>
          <w:bCs/>
          <w:sz w:val="28"/>
          <w:szCs w:val="28"/>
          <w:lang w:val="kk-KZ"/>
        </w:rPr>
        <w:t xml:space="preserve">ный </w:t>
      </w:r>
      <w:r w:rsidRPr="005D00A1">
        <w:rPr>
          <w:b/>
          <w:bCs/>
          <w:sz w:val="28"/>
          <w:szCs w:val="28"/>
        </w:rPr>
        <w:t xml:space="preserve">платеж недропользователя, осуществляющего деятельность по </w:t>
      </w:r>
      <w:r>
        <w:rPr>
          <w:b/>
          <w:bCs/>
          <w:sz w:val="28"/>
          <w:szCs w:val="28"/>
        </w:rPr>
        <w:t>соглашению (</w:t>
      </w:r>
      <w:r w:rsidRPr="005D00A1">
        <w:rPr>
          <w:b/>
          <w:bCs/>
          <w:sz w:val="28"/>
          <w:szCs w:val="28"/>
        </w:rPr>
        <w:t>контракту</w:t>
      </w:r>
      <w:r>
        <w:rPr>
          <w:b/>
          <w:bCs/>
          <w:sz w:val="28"/>
          <w:szCs w:val="28"/>
        </w:rPr>
        <w:t>)</w:t>
      </w:r>
      <w:r w:rsidRPr="005D00A1">
        <w:rPr>
          <w:b/>
          <w:bCs/>
          <w:sz w:val="28"/>
          <w:szCs w:val="28"/>
        </w:rPr>
        <w:t xml:space="preserve"> о разделе продукции</w:t>
      </w:r>
    </w:p>
    <w:p w14:paraId="32E24BEB" w14:textId="77777777" w:rsidR="00D37574" w:rsidRPr="005D00A1" w:rsidRDefault="00D37574" w:rsidP="00D37574">
      <w:pPr>
        <w:widowControl w:val="0"/>
        <w:ind w:firstLine="720"/>
        <w:jc w:val="center"/>
        <w:rPr>
          <w:b/>
          <w:bCs/>
          <w:sz w:val="28"/>
          <w:szCs w:val="28"/>
          <w:lang w:val="kk-KZ"/>
        </w:rPr>
      </w:pPr>
    </w:p>
    <w:p w14:paraId="2E874BC8" w14:textId="77777777" w:rsidR="00D37574" w:rsidRDefault="00D37574" w:rsidP="00D37574">
      <w:pPr>
        <w:pStyle w:val="af1"/>
        <w:widowControl w:val="0"/>
        <w:ind w:firstLine="720"/>
        <w:rPr>
          <w:szCs w:val="28"/>
        </w:rPr>
      </w:pPr>
      <w:r>
        <w:rPr>
          <w:szCs w:val="28"/>
        </w:rPr>
        <w:t>30</w:t>
      </w:r>
      <w:r w:rsidRPr="005D00A1">
        <w:rPr>
          <w:szCs w:val="28"/>
        </w:rPr>
        <w:t xml:space="preserve">. Форма 500.07 предназначена для отражения информации по дополнительному платежу недропользователя, осуществляющего деятельность по </w:t>
      </w:r>
      <w:r>
        <w:rPr>
          <w:szCs w:val="28"/>
        </w:rPr>
        <w:t>соглашению (к</w:t>
      </w:r>
      <w:r w:rsidRPr="005D00A1">
        <w:rPr>
          <w:szCs w:val="28"/>
        </w:rPr>
        <w:t>онтракту</w:t>
      </w:r>
      <w:r>
        <w:rPr>
          <w:szCs w:val="28"/>
        </w:rPr>
        <w:t>)</w:t>
      </w:r>
      <w:r w:rsidRPr="005D00A1">
        <w:rPr>
          <w:szCs w:val="28"/>
        </w:rPr>
        <w:t xml:space="preserve"> </w:t>
      </w:r>
      <w:r>
        <w:rPr>
          <w:szCs w:val="28"/>
        </w:rPr>
        <w:t>о разделе продукции.</w:t>
      </w:r>
    </w:p>
    <w:p w14:paraId="177304F3" w14:textId="77777777" w:rsidR="00D37574" w:rsidRPr="005D00A1" w:rsidRDefault="00D37574" w:rsidP="00D37574">
      <w:pPr>
        <w:pStyle w:val="af1"/>
        <w:widowControl w:val="0"/>
        <w:ind w:firstLine="720"/>
        <w:rPr>
          <w:szCs w:val="28"/>
        </w:rPr>
      </w:pPr>
      <w:r w:rsidRPr="005D00A1">
        <w:rPr>
          <w:szCs w:val="28"/>
        </w:rPr>
        <w:t>3</w:t>
      </w:r>
      <w:r>
        <w:rPr>
          <w:szCs w:val="28"/>
          <w:lang w:val="kk-KZ"/>
        </w:rPr>
        <w:t>1</w:t>
      </w:r>
      <w:r w:rsidRPr="005D00A1">
        <w:rPr>
          <w:szCs w:val="28"/>
        </w:rPr>
        <w:t xml:space="preserve">. В разделе «Дополнительный платеж недропользователя, осуществляющего деятельность по </w:t>
      </w:r>
      <w:r>
        <w:rPr>
          <w:szCs w:val="28"/>
        </w:rPr>
        <w:t>соглашению (</w:t>
      </w:r>
      <w:r w:rsidRPr="005D00A1">
        <w:rPr>
          <w:szCs w:val="28"/>
        </w:rPr>
        <w:t>контракт</w:t>
      </w:r>
      <w:r>
        <w:rPr>
          <w:szCs w:val="28"/>
        </w:rPr>
        <w:t>у)</w:t>
      </w:r>
      <w:r w:rsidRPr="005D00A1">
        <w:rPr>
          <w:szCs w:val="28"/>
        </w:rPr>
        <w:t xml:space="preserve"> о разделе продукции»:</w:t>
      </w:r>
    </w:p>
    <w:p w14:paraId="32918C79" w14:textId="77777777" w:rsidR="00D37574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 xml:space="preserve">1) в строке 500.07.001 указывается </w:t>
      </w:r>
      <w:r>
        <w:rPr>
          <w:sz w:val="28"/>
          <w:szCs w:val="28"/>
        </w:rPr>
        <w:t>объем добытой нефти, за исключением газа, в метрических тоннах, определяемой по формуле: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1668"/>
        <w:gridCol w:w="1275"/>
        <w:gridCol w:w="426"/>
        <w:gridCol w:w="1275"/>
        <w:gridCol w:w="426"/>
        <w:gridCol w:w="1275"/>
        <w:gridCol w:w="885"/>
      </w:tblGrid>
      <w:tr w:rsidR="00D37574" w:rsidRPr="00BA0408" w14:paraId="2CF2C91D" w14:textId="77777777" w:rsidTr="009B3527">
        <w:tc>
          <w:tcPr>
            <w:tcW w:w="1668" w:type="dxa"/>
            <w:vMerge w:val="restart"/>
            <w:shd w:val="clear" w:color="auto" w:fill="auto"/>
            <w:vAlign w:val="center"/>
          </w:tcPr>
          <w:p w14:paraId="14C6C3E8" w14:textId="77777777" w:rsidR="00D37574" w:rsidRPr="00BA0408" w:rsidRDefault="00D37574" w:rsidP="009B3527">
            <w:pPr>
              <w:widowControl w:val="0"/>
              <w:ind w:left="-1100" w:firstLine="709"/>
              <w:jc w:val="center"/>
              <w:rPr>
                <w:sz w:val="28"/>
                <w:szCs w:val="28"/>
              </w:rPr>
            </w:pPr>
            <w:r w:rsidRPr="00BA0408">
              <w:rPr>
                <w:sz w:val="28"/>
              </w:rPr>
              <w:t>V тонн Σ =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856511E" w14:textId="77777777" w:rsidR="00D37574" w:rsidRPr="00BA0408" w:rsidRDefault="00D37574" w:rsidP="009B3527">
            <w:pPr>
              <w:widowControl w:val="0"/>
              <w:ind w:left="-1100" w:firstLine="1100"/>
              <w:jc w:val="both"/>
              <w:rPr>
                <w:sz w:val="28"/>
                <w:szCs w:val="28"/>
              </w:rPr>
            </w:pPr>
            <w:r w:rsidRPr="00BA0408">
              <w:rPr>
                <w:sz w:val="28"/>
              </w:rPr>
              <w:t>V барр.1</w:t>
            </w:r>
          </w:p>
        </w:tc>
        <w:tc>
          <w:tcPr>
            <w:tcW w:w="426" w:type="dxa"/>
            <w:vMerge w:val="restart"/>
            <w:shd w:val="clear" w:color="auto" w:fill="auto"/>
            <w:vAlign w:val="center"/>
          </w:tcPr>
          <w:p w14:paraId="1272C614" w14:textId="77777777" w:rsidR="00D37574" w:rsidRPr="00BA0408" w:rsidRDefault="00D37574" w:rsidP="009B3527">
            <w:pPr>
              <w:widowControl w:val="0"/>
              <w:ind w:left="-1100" w:firstLine="1100"/>
              <w:jc w:val="center"/>
              <w:rPr>
                <w:sz w:val="28"/>
                <w:szCs w:val="28"/>
              </w:rPr>
            </w:pPr>
            <w:r w:rsidRPr="00BA0408">
              <w:rPr>
                <w:sz w:val="28"/>
                <w:szCs w:val="28"/>
              </w:rPr>
              <w:t>+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5825A4C0" w14:textId="77777777" w:rsidR="00D37574" w:rsidRPr="00BA0408" w:rsidRDefault="00D37574" w:rsidP="009B3527">
            <w:pPr>
              <w:widowControl w:val="0"/>
              <w:ind w:left="-1100" w:firstLine="1100"/>
              <w:jc w:val="both"/>
              <w:rPr>
                <w:sz w:val="28"/>
                <w:szCs w:val="28"/>
              </w:rPr>
            </w:pPr>
            <w:r w:rsidRPr="00BA0408">
              <w:rPr>
                <w:sz w:val="28"/>
              </w:rPr>
              <w:t>V барр.2</w:t>
            </w:r>
          </w:p>
        </w:tc>
        <w:tc>
          <w:tcPr>
            <w:tcW w:w="426" w:type="dxa"/>
            <w:vMerge w:val="restart"/>
            <w:shd w:val="clear" w:color="auto" w:fill="auto"/>
            <w:vAlign w:val="center"/>
          </w:tcPr>
          <w:p w14:paraId="372E33C7" w14:textId="77777777" w:rsidR="00D37574" w:rsidRPr="00BA0408" w:rsidRDefault="00D37574" w:rsidP="009B3527">
            <w:pPr>
              <w:widowControl w:val="0"/>
              <w:ind w:left="-1100" w:firstLine="1100"/>
              <w:jc w:val="center"/>
              <w:rPr>
                <w:sz w:val="28"/>
                <w:szCs w:val="28"/>
              </w:rPr>
            </w:pPr>
            <w:r w:rsidRPr="00BA0408">
              <w:rPr>
                <w:sz w:val="28"/>
                <w:szCs w:val="28"/>
              </w:rPr>
              <w:t>+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285292C" w14:textId="77777777" w:rsidR="00D37574" w:rsidRPr="00BA0408" w:rsidRDefault="00D37574" w:rsidP="009B3527">
            <w:pPr>
              <w:widowControl w:val="0"/>
              <w:ind w:left="-1100" w:firstLine="1100"/>
              <w:jc w:val="both"/>
              <w:rPr>
                <w:sz w:val="28"/>
                <w:szCs w:val="28"/>
              </w:rPr>
            </w:pPr>
            <w:r w:rsidRPr="00BA0408">
              <w:rPr>
                <w:sz w:val="28"/>
              </w:rPr>
              <w:t xml:space="preserve">V </w:t>
            </w:r>
            <w:proofErr w:type="spellStart"/>
            <w:r w:rsidRPr="00BA0408">
              <w:rPr>
                <w:sz w:val="28"/>
              </w:rPr>
              <w:t>барр.n</w:t>
            </w:r>
            <w:proofErr w:type="spellEnd"/>
          </w:p>
        </w:tc>
        <w:tc>
          <w:tcPr>
            <w:tcW w:w="885" w:type="dxa"/>
            <w:vMerge w:val="restart"/>
            <w:shd w:val="clear" w:color="auto" w:fill="auto"/>
            <w:vAlign w:val="center"/>
          </w:tcPr>
          <w:p w14:paraId="49892239" w14:textId="77777777" w:rsidR="00D37574" w:rsidRPr="00BA0408" w:rsidRDefault="00D37574" w:rsidP="009B3527">
            <w:pPr>
              <w:widowControl w:val="0"/>
              <w:ind w:left="-1100" w:firstLine="1100"/>
              <w:rPr>
                <w:sz w:val="28"/>
              </w:rPr>
            </w:pPr>
            <w:r w:rsidRPr="00BA0408">
              <w:rPr>
                <w:sz w:val="28"/>
              </w:rPr>
              <w:t>, где:</w:t>
            </w:r>
          </w:p>
        </w:tc>
      </w:tr>
      <w:tr w:rsidR="00D37574" w:rsidRPr="00BA0408" w14:paraId="7424C5A1" w14:textId="77777777" w:rsidTr="009B3527">
        <w:tc>
          <w:tcPr>
            <w:tcW w:w="1668" w:type="dxa"/>
            <w:vMerge/>
            <w:shd w:val="clear" w:color="auto" w:fill="auto"/>
          </w:tcPr>
          <w:p w14:paraId="791A374C" w14:textId="77777777" w:rsidR="00D37574" w:rsidRPr="00BA0408" w:rsidRDefault="00D37574" w:rsidP="009B352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DC84FAC" w14:textId="77777777" w:rsidR="00D37574" w:rsidRPr="00BA0408" w:rsidRDefault="00D37574" w:rsidP="009B3527">
            <w:pPr>
              <w:widowControl w:val="0"/>
              <w:jc w:val="both"/>
              <w:rPr>
                <w:sz w:val="28"/>
                <w:szCs w:val="28"/>
              </w:rPr>
            </w:pPr>
            <w:r w:rsidRPr="00BA0408">
              <w:rPr>
                <w:sz w:val="28"/>
              </w:rPr>
              <w:t>К барр.1</w:t>
            </w:r>
          </w:p>
        </w:tc>
        <w:tc>
          <w:tcPr>
            <w:tcW w:w="426" w:type="dxa"/>
            <w:vMerge/>
            <w:shd w:val="clear" w:color="auto" w:fill="auto"/>
          </w:tcPr>
          <w:p w14:paraId="08A57D70" w14:textId="77777777" w:rsidR="00D37574" w:rsidRPr="00BA0408" w:rsidRDefault="00D37574" w:rsidP="009B352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4FC9E038" w14:textId="77777777" w:rsidR="00D37574" w:rsidRPr="00BA0408" w:rsidRDefault="00D37574" w:rsidP="009B3527">
            <w:pPr>
              <w:widowControl w:val="0"/>
              <w:jc w:val="both"/>
              <w:rPr>
                <w:sz w:val="28"/>
                <w:szCs w:val="28"/>
              </w:rPr>
            </w:pPr>
            <w:r w:rsidRPr="00BA0408">
              <w:rPr>
                <w:sz w:val="28"/>
              </w:rPr>
              <w:t>К барр.2</w:t>
            </w:r>
          </w:p>
        </w:tc>
        <w:tc>
          <w:tcPr>
            <w:tcW w:w="426" w:type="dxa"/>
            <w:vMerge/>
            <w:shd w:val="clear" w:color="auto" w:fill="auto"/>
          </w:tcPr>
          <w:p w14:paraId="0EAB9678" w14:textId="77777777" w:rsidR="00D37574" w:rsidRPr="00BA0408" w:rsidRDefault="00D37574" w:rsidP="009B352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7B83011" w14:textId="77777777" w:rsidR="00D37574" w:rsidRPr="00BA0408" w:rsidRDefault="00D37574" w:rsidP="009B3527">
            <w:pPr>
              <w:widowControl w:val="0"/>
              <w:jc w:val="both"/>
              <w:rPr>
                <w:sz w:val="28"/>
                <w:szCs w:val="28"/>
              </w:rPr>
            </w:pPr>
            <w:r w:rsidRPr="00BA0408">
              <w:rPr>
                <w:sz w:val="28"/>
              </w:rPr>
              <w:t xml:space="preserve">К </w:t>
            </w:r>
            <w:proofErr w:type="spellStart"/>
            <w:r w:rsidRPr="00BA0408">
              <w:rPr>
                <w:sz w:val="28"/>
              </w:rPr>
              <w:t>барр.n</w:t>
            </w:r>
            <w:proofErr w:type="spellEnd"/>
          </w:p>
        </w:tc>
        <w:tc>
          <w:tcPr>
            <w:tcW w:w="885" w:type="dxa"/>
            <w:vMerge/>
            <w:shd w:val="clear" w:color="auto" w:fill="auto"/>
          </w:tcPr>
          <w:p w14:paraId="2018D80A" w14:textId="77777777" w:rsidR="00D37574" w:rsidRPr="00BA0408" w:rsidRDefault="00D37574" w:rsidP="009B3527">
            <w:pPr>
              <w:widowControl w:val="0"/>
              <w:jc w:val="both"/>
              <w:rPr>
                <w:sz w:val="28"/>
              </w:rPr>
            </w:pPr>
          </w:p>
        </w:tc>
      </w:tr>
    </w:tbl>
    <w:p w14:paraId="41BEB510" w14:textId="77777777" w:rsidR="00D37574" w:rsidRPr="009861CF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9861CF">
        <w:rPr>
          <w:sz w:val="28"/>
          <w:szCs w:val="28"/>
        </w:rPr>
        <w:t>V тонн Σ – общий объем добытой за налоговый период нефти, выраженный в метрических тоннах;</w:t>
      </w:r>
    </w:p>
    <w:p w14:paraId="4C34FF27" w14:textId="77777777" w:rsidR="00D37574" w:rsidRPr="009861CF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9861CF">
        <w:rPr>
          <w:sz w:val="28"/>
          <w:szCs w:val="28"/>
        </w:rPr>
        <w:t xml:space="preserve">V барр.1, V барр.2, V </w:t>
      </w:r>
      <w:proofErr w:type="spellStart"/>
      <w:r w:rsidRPr="009861CF">
        <w:rPr>
          <w:sz w:val="28"/>
          <w:szCs w:val="28"/>
        </w:rPr>
        <w:t>барр.n</w:t>
      </w:r>
      <w:proofErr w:type="spellEnd"/>
      <w:r w:rsidRPr="009861CF">
        <w:rPr>
          <w:sz w:val="28"/>
          <w:szCs w:val="28"/>
        </w:rPr>
        <w:t xml:space="preserve"> – объем каждой добытой партии нефти, выраженный в баррелях;</w:t>
      </w:r>
    </w:p>
    <w:p w14:paraId="282D5AEE" w14:textId="77777777" w:rsidR="00D37574" w:rsidRPr="005D00A1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9861CF">
        <w:rPr>
          <w:sz w:val="28"/>
          <w:szCs w:val="28"/>
        </w:rPr>
        <w:t xml:space="preserve">К барр.1, К барр.2, К </w:t>
      </w:r>
      <w:proofErr w:type="spellStart"/>
      <w:r w:rsidRPr="009861CF">
        <w:rPr>
          <w:sz w:val="28"/>
          <w:szCs w:val="28"/>
        </w:rPr>
        <w:t>барр.n</w:t>
      </w:r>
      <w:proofErr w:type="spellEnd"/>
      <w:r w:rsidRPr="009861CF">
        <w:rPr>
          <w:sz w:val="28"/>
          <w:szCs w:val="28"/>
        </w:rPr>
        <w:t xml:space="preserve"> - коэффициенты </w:t>
      </w:r>
      <w:proofErr w:type="spellStart"/>
      <w:r w:rsidRPr="009861CF">
        <w:rPr>
          <w:sz w:val="28"/>
          <w:szCs w:val="28"/>
        </w:rPr>
        <w:t>баррелизации</w:t>
      </w:r>
      <w:proofErr w:type="spellEnd"/>
      <w:r w:rsidRPr="009861CF">
        <w:rPr>
          <w:sz w:val="28"/>
          <w:szCs w:val="28"/>
        </w:rPr>
        <w:t>, указанные в паспорте качества по каждой соответствующей партии добытой нефти</w:t>
      </w:r>
      <w:r>
        <w:rPr>
          <w:sz w:val="28"/>
          <w:szCs w:val="28"/>
        </w:rPr>
        <w:t>;</w:t>
      </w:r>
    </w:p>
    <w:p w14:paraId="6F06152E" w14:textId="77777777" w:rsidR="00D37574" w:rsidRPr="005D00A1" w:rsidRDefault="00D37574" w:rsidP="00D37574">
      <w:pPr>
        <w:pStyle w:val="23"/>
        <w:widowControl w:val="0"/>
        <w:tabs>
          <w:tab w:val="left" w:pos="709"/>
          <w:tab w:val="left" w:pos="1134"/>
        </w:tabs>
        <w:spacing w:after="0" w:line="240" w:lineRule="auto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 xml:space="preserve">2) в строке 500.07.002 указывается </w:t>
      </w:r>
      <w:r>
        <w:rPr>
          <w:sz w:val="28"/>
          <w:szCs w:val="28"/>
        </w:rPr>
        <w:t>цена нефти, за исключением газа, за метрическую тонну</w:t>
      </w:r>
      <w:r w:rsidRPr="005D00A1">
        <w:rPr>
          <w:sz w:val="28"/>
          <w:szCs w:val="28"/>
        </w:rPr>
        <w:t>;</w:t>
      </w:r>
    </w:p>
    <w:p w14:paraId="576772CE" w14:textId="77777777" w:rsidR="00D37574" w:rsidRDefault="00D37574" w:rsidP="00D37574">
      <w:pPr>
        <w:pStyle w:val="23"/>
        <w:widowControl w:val="0"/>
        <w:tabs>
          <w:tab w:val="left" w:pos="709"/>
          <w:tab w:val="left" w:pos="1134"/>
        </w:tabs>
        <w:spacing w:after="0" w:line="240" w:lineRule="auto"/>
        <w:ind w:firstLine="720"/>
        <w:jc w:val="both"/>
        <w:rPr>
          <w:sz w:val="28"/>
          <w:szCs w:val="28"/>
        </w:rPr>
      </w:pPr>
      <w:r w:rsidRPr="005D00A1">
        <w:rPr>
          <w:sz w:val="28"/>
          <w:szCs w:val="28"/>
        </w:rPr>
        <w:t xml:space="preserve">3) в строке 500.07.003 указывается стоимость </w:t>
      </w:r>
      <w:r>
        <w:rPr>
          <w:sz w:val="28"/>
          <w:szCs w:val="28"/>
        </w:rPr>
        <w:t>нефти</w:t>
      </w:r>
      <w:r w:rsidRPr="005D00A1">
        <w:rPr>
          <w:sz w:val="28"/>
          <w:szCs w:val="28"/>
          <w:lang w:val="kk-KZ"/>
        </w:rPr>
        <w:t>,</w:t>
      </w:r>
      <w:r>
        <w:rPr>
          <w:sz w:val="28"/>
          <w:szCs w:val="28"/>
          <w:lang w:val="kk-KZ"/>
        </w:rPr>
        <w:t xml:space="preserve"> за исключением газа, определяемая как произведение величин, указанных в строках</w:t>
      </w:r>
      <w:r w:rsidRPr="005D00A1">
        <w:rPr>
          <w:sz w:val="28"/>
          <w:szCs w:val="28"/>
        </w:rPr>
        <w:t xml:space="preserve"> 500.07.001 и 500.07.002</w:t>
      </w:r>
      <w:r>
        <w:rPr>
          <w:sz w:val="28"/>
          <w:szCs w:val="28"/>
        </w:rPr>
        <w:t xml:space="preserve"> (500.07.001 х 500.07.002)</w:t>
      </w:r>
      <w:r w:rsidRPr="005D00A1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14:paraId="36AC34A9" w14:textId="77777777" w:rsidR="00D37574" w:rsidRPr="00645BD4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645BD4">
        <w:rPr>
          <w:sz w:val="28"/>
          <w:szCs w:val="28"/>
        </w:rPr>
        <w:t xml:space="preserve">4) в строке 500.07.004 указывается сумма дополнительного платежа по нефти, за исключением газа; </w:t>
      </w:r>
    </w:p>
    <w:p w14:paraId="076CF97C" w14:textId="77777777" w:rsidR="00D37574" w:rsidRPr="00645BD4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645BD4">
        <w:rPr>
          <w:sz w:val="28"/>
          <w:szCs w:val="28"/>
        </w:rPr>
        <w:t xml:space="preserve">5) в строке 500.07.005 указывается объем добытого газа, в </w:t>
      </w:r>
      <w:proofErr w:type="spellStart"/>
      <w:proofErr w:type="gramStart"/>
      <w:r w:rsidRPr="00645BD4">
        <w:rPr>
          <w:sz w:val="28"/>
          <w:szCs w:val="28"/>
        </w:rPr>
        <w:t>куб.метрах</w:t>
      </w:r>
      <w:proofErr w:type="spellEnd"/>
      <w:proofErr w:type="gramEnd"/>
      <w:r w:rsidRPr="00645BD4">
        <w:rPr>
          <w:sz w:val="28"/>
          <w:szCs w:val="28"/>
        </w:rPr>
        <w:t xml:space="preserve">; </w:t>
      </w:r>
    </w:p>
    <w:p w14:paraId="7AABC576" w14:textId="77777777" w:rsidR="00D37574" w:rsidRPr="00645BD4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645BD4">
        <w:rPr>
          <w:sz w:val="28"/>
          <w:szCs w:val="28"/>
        </w:rPr>
        <w:t xml:space="preserve">6) в строке 500.07.006 указывается цена газа, за </w:t>
      </w:r>
      <w:proofErr w:type="spellStart"/>
      <w:proofErr w:type="gramStart"/>
      <w:r w:rsidRPr="00645BD4">
        <w:rPr>
          <w:sz w:val="28"/>
          <w:szCs w:val="28"/>
        </w:rPr>
        <w:t>куб.метр</w:t>
      </w:r>
      <w:proofErr w:type="spellEnd"/>
      <w:proofErr w:type="gramEnd"/>
      <w:r w:rsidRPr="00645BD4">
        <w:rPr>
          <w:sz w:val="28"/>
          <w:szCs w:val="28"/>
        </w:rPr>
        <w:t xml:space="preserve">; </w:t>
      </w:r>
    </w:p>
    <w:p w14:paraId="2AC341A5" w14:textId="77777777" w:rsidR="00D37574" w:rsidRPr="00645BD4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645BD4">
        <w:rPr>
          <w:sz w:val="28"/>
          <w:szCs w:val="28"/>
        </w:rPr>
        <w:t xml:space="preserve">7) в строке 500.07.007 указывается стоимость газа, определяемая как </w:t>
      </w:r>
      <w:r w:rsidRPr="00645BD4">
        <w:rPr>
          <w:sz w:val="28"/>
          <w:szCs w:val="28"/>
        </w:rPr>
        <w:lastRenderedPageBreak/>
        <w:t xml:space="preserve">произведение величин, указанных в строках 500.07.005 и </w:t>
      </w:r>
      <w:r>
        <w:rPr>
          <w:sz w:val="28"/>
          <w:szCs w:val="28"/>
        </w:rPr>
        <w:t xml:space="preserve">                     </w:t>
      </w:r>
      <w:r w:rsidRPr="00645BD4">
        <w:rPr>
          <w:sz w:val="28"/>
          <w:szCs w:val="28"/>
        </w:rPr>
        <w:t>500.07.006 (500.07.005 х 500.07.006);</w:t>
      </w:r>
    </w:p>
    <w:p w14:paraId="1FBA217F" w14:textId="77777777" w:rsidR="00D37574" w:rsidRPr="00645BD4" w:rsidRDefault="00D37574" w:rsidP="00D37574">
      <w:pPr>
        <w:widowControl w:val="0"/>
        <w:ind w:firstLine="720"/>
        <w:jc w:val="both"/>
        <w:rPr>
          <w:sz w:val="28"/>
          <w:szCs w:val="28"/>
        </w:rPr>
      </w:pPr>
      <w:r w:rsidRPr="00645BD4">
        <w:rPr>
          <w:sz w:val="28"/>
          <w:szCs w:val="28"/>
        </w:rPr>
        <w:t>8) в строке 500.07.008 указывается сумма дополнительного платежа по газу;</w:t>
      </w:r>
    </w:p>
    <w:p w14:paraId="42A3D4B6" w14:textId="77777777" w:rsidR="00D37574" w:rsidRPr="00645BD4" w:rsidRDefault="00D37574" w:rsidP="00D37574">
      <w:pPr>
        <w:widowControl w:val="0"/>
        <w:ind w:firstLine="720"/>
        <w:jc w:val="both"/>
        <w:rPr>
          <w:bCs/>
          <w:sz w:val="28"/>
          <w:szCs w:val="28"/>
          <w:lang w:val="kk-KZ"/>
        </w:rPr>
      </w:pPr>
      <w:r w:rsidRPr="00645BD4">
        <w:rPr>
          <w:sz w:val="28"/>
          <w:szCs w:val="28"/>
        </w:rPr>
        <w:t>9) в строке 500.07.009 указывается объем добытых прочих полезных,</w:t>
      </w:r>
      <w:r w:rsidRPr="00645BD4">
        <w:rPr>
          <w:bCs/>
          <w:sz w:val="28"/>
          <w:szCs w:val="28"/>
          <w:lang w:val="kk-KZ"/>
        </w:rPr>
        <w:t xml:space="preserve">  ископаемых, в метрических тоннах, куб.</w:t>
      </w:r>
      <w:r>
        <w:rPr>
          <w:bCs/>
          <w:sz w:val="28"/>
          <w:szCs w:val="28"/>
          <w:lang w:val="kk-KZ"/>
        </w:rPr>
        <w:t xml:space="preserve"> </w:t>
      </w:r>
      <w:r w:rsidRPr="00645BD4">
        <w:rPr>
          <w:bCs/>
          <w:sz w:val="28"/>
          <w:szCs w:val="28"/>
          <w:lang w:val="kk-KZ"/>
        </w:rPr>
        <w:t>метрах;</w:t>
      </w:r>
    </w:p>
    <w:p w14:paraId="22242036" w14:textId="77777777" w:rsidR="00D37574" w:rsidRPr="00645BD4" w:rsidRDefault="00D37574" w:rsidP="00D37574">
      <w:pPr>
        <w:widowControl w:val="0"/>
        <w:ind w:firstLine="720"/>
        <w:jc w:val="both"/>
        <w:rPr>
          <w:snapToGrid w:val="0"/>
          <w:sz w:val="28"/>
          <w:szCs w:val="28"/>
          <w:lang w:val="kk-KZ"/>
        </w:rPr>
      </w:pPr>
      <w:r w:rsidRPr="00645BD4">
        <w:rPr>
          <w:bCs/>
          <w:sz w:val="28"/>
          <w:szCs w:val="28"/>
          <w:lang w:val="kk-KZ"/>
        </w:rPr>
        <w:t>10) в строке 500.07.010 указывается цена прочих полезных ископаемых</w:t>
      </w:r>
      <w:r w:rsidRPr="00645BD4">
        <w:rPr>
          <w:snapToGrid w:val="0"/>
          <w:sz w:val="28"/>
          <w:szCs w:val="28"/>
          <w:lang w:val="kk-KZ"/>
        </w:rPr>
        <w:t>;</w:t>
      </w:r>
    </w:p>
    <w:p w14:paraId="5EF48624" w14:textId="77777777" w:rsidR="00D37574" w:rsidRPr="00645BD4" w:rsidRDefault="00D37574" w:rsidP="00D37574">
      <w:pPr>
        <w:widowControl w:val="0"/>
        <w:ind w:firstLine="720"/>
        <w:jc w:val="both"/>
        <w:rPr>
          <w:bCs/>
          <w:sz w:val="28"/>
          <w:szCs w:val="28"/>
          <w:lang w:val="kk-KZ"/>
        </w:rPr>
      </w:pPr>
      <w:r w:rsidRPr="00645BD4">
        <w:rPr>
          <w:bCs/>
          <w:sz w:val="28"/>
          <w:szCs w:val="28"/>
          <w:lang w:val="kk-KZ"/>
        </w:rPr>
        <w:t>11) в строке 500.07.011 указывается стоимость прочих полезных ископаемых, определяемая как произведение величин, указанных в строках 500.07.009 и 500.07.010 (500.07.009 х 500.07.010);</w:t>
      </w:r>
    </w:p>
    <w:p w14:paraId="65CAFAB4" w14:textId="77777777" w:rsidR="00D37574" w:rsidRPr="00645BD4" w:rsidRDefault="00D37574" w:rsidP="00D37574">
      <w:pPr>
        <w:widowControl w:val="0"/>
        <w:ind w:firstLine="720"/>
        <w:jc w:val="both"/>
        <w:rPr>
          <w:bCs/>
          <w:sz w:val="28"/>
          <w:szCs w:val="28"/>
          <w:lang w:val="kk-KZ"/>
        </w:rPr>
      </w:pPr>
      <w:r w:rsidRPr="00645BD4">
        <w:rPr>
          <w:bCs/>
          <w:sz w:val="28"/>
          <w:szCs w:val="28"/>
          <w:lang w:val="kk-KZ"/>
        </w:rPr>
        <w:t>12) в строке 500.07.012 указывается сумма дополнительного платежа по прочим полезным ископаемым;</w:t>
      </w:r>
    </w:p>
    <w:p w14:paraId="3700AD3F" w14:textId="77777777" w:rsidR="00D37574" w:rsidRPr="00645BD4" w:rsidRDefault="00D37574" w:rsidP="00D37574">
      <w:pPr>
        <w:widowControl w:val="0"/>
        <w:ind w:firstLine="720"/>
        <w:jc w:val="both"/>
        <w:rPr>
          <w:bCs/>
          <w:sz w:val="28"/>
          <w:szCs w:val="28"/>
          <w:lang w:val="kk-KZ"/>
        </w:rPr>
      </w:pPr>
      <w:r w:rsidRPr="00645BD4">
        <w:rPr>
          <w:bCs/>
          <w:sz w:val="28"/>
          <w:szCs w:val="28"/>
          <w:lang w:val="kk-KZ"/>
        </w:rPr>
        <w:t>13) в строке 500.07.013 указывается ставка (справочно) в соответствии с соглашением (контрактом) о разделе продукции;</w:t>
      </w:r>
    </w:p>
    <w:p w14:paraId="30032C45" w14:textId="77777777" w:rsidR="00D37574" w:rsidRPr="00645BD4" w:rsidRDefault="00D37574" w:rsidP="00D37574">
      <w:pPr>
        <w:widowControl w:val="0"/>
        <w:ind w:firstLine="720"/>
        <w:jc w:val="both"/>
        <w:rPr>
          <w:bCs/>
          <w:sz w:val="28"/>
          <w:szCs w:val="28"/>
          <w:lang w:val="kk-KZ"/>
        </w:rPr>
      </w:pPr>
      <w:r w:rsidRPr="00645BD4">
        <w:rPr>
          <w:bCs/>
          <w:sz w:val="28"/>
          <w:szCs w:val="28"/>
          <w:lang w:val="kk-KZ"/>
        </w:rPr>
        <w:t>14) в строке 500.07.014 указывается общая стоимость дополнительного платежа, определяемая как сумма строк 500.07.004, 500.07.008 и 500.07.012 (500.07.004 + 500.07.008 + 500.07.012). Значение данной строки переносится в строку 500.00.004 декларации;</w:t>
      </w:r>
    </w:p>
    <w:p w14:paraId="04C61981" w14:textId="77777777" w:rsidR="00D37574" w:rsidRDefault="00D37574" w:rsidP="00D37574">
      <w:pPr>
        <w:widowControl w:val="0"/>
        <w:ind w:firstLine="720"/>
        <w:jc w:val="both"/>
        <w:rPr>
          <w:bCs/>
          <w:sz w:val="28"/>
          <w:szCs w:val="28"/>
          <w:lang w:val="kk-KZ"/>
        </w:rPr>
      </w:pPr>
      <w:r w:rsidRPr="00645BD4">
        <w:rPr>
          <w:bCs/>
          <w:sz w:val="28"/>
          <w:szCs w:val="28"/>
          <w:lang w:val="kk-KZ"/>
        </w:rPr>
        <w:t>15) в строке 500.07.015 указывается иные виды платежей, предусмотренные соглашением (контрактом) о разделе продукции.</w:t>
      </w:r>
    </w:p>
    <w:p w14:paraId="3ECD1373" w14:textId="77777777" w:rsidR="00D37574" w:rsidRDefault="00D37574" w:rsidP="00D37574">
      <w:pPr>
        <w:widowControl w:val="0"/>
        <w:ind w:firstLine="720"/>
        <w:jc w:val="both"/>
        <w:rPr>
          <w:bCs/>
          <w:sz w:val="28"/>
          <w:szCs w:val="28"/>
          <w:lang w:val="kk-KZ"/>
        </w:rPr>
      </w:pPr>
    </w:p>
    <w:p w14:paraId="5C6FF559" w14:textId="77777777" w:rsidR="00D37574" w:rsidRDefault="00D37574" w:rsidP="00D37574">
      <w:pPr>
        <w:widowControl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14:paraId="4E24379D" w14:textId="77777777" w:rsidR="00D37574" w:rsidRDefault="00D37574" w:rsidP="00D37574">
      <w:pPr>
        <w:widowControl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14:paraId="5E766B88" w14:textId="77777777" w:rsidR="00D37574" w:rsidRDefault="00D37574" w:rsidP="00D37574">
      <w:pPr>
        <w:widowControl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14:paraId="00083706" w14:textId="77777777" w:rsidR="00D37574" w:rsidRDefault="00D37574" w:rsidP="00D37574">
      <w:pPr>
        <w:widowControl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14:paraId="563382E5" w14:textId="77777777" w:rsidR="00D37574" w:rsidRDefault="00D37574" w:rsidP="00D37574">
      <w:pPr>
        <w:widowControl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14:paraId="1131815C" w14:textId="77777777" w:rsidR="00D37574" w:rsidRDefault="00D37574" w:rsidP="00D37574">
      <w:pPr>
        <w:widowControl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14:paraId="333C5255" w14:textId="77777777" w:rsidR="00D37574" w:rsidRDefault="00D37574" w:rsidP="00D37574">
      <w:pPr>
        <w:widowControl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14:paraId="2C2F4B4A" w14:textId="77777777" w:rsidR="00D37574" w:rsidRDefault="00D37574" w:rsidP="00D37574">
      <w:pPr>
        <w:widowControl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14:paraId="2D682981" w14:textId="77777777" w:rsidR="00D37574" w:rsidRDefault="00D37574" w:rsidP="00D37574">
      <w:pPr>
        <w:widowControl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14:paraId="100D089E" w14:textId="77777777" w:rsidR="00D37574" w:rsidRDefault="00D37574" w:rsidP="00D37574">
      <w:pPr>
        <w:widowControl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14:paraId="5F104533" w14:textId="77777777" w:rsidR="00D37574" w:rsidRDefault="00D37574" w:rsidP="00D37574">
      <w:pPr>
        <w:widowControl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14:paraId="0E3BB163" w14:textId="77777777" w:rsidR="00D37574" w:rsidRDefault="00D37574" w:rsidP="00D37574">
      <w:pPr>
        <w:widowControl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14:paraId="2310E01C" w14:textId="77777777" w:rsidR="00D37574" w:rsidRDefault="00D37574" w:rsidP="00D37574">
      <w:pPr>
        <w:widowControl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14:paraId="59724E0A" w14:textId="77777777" w:rsidR="00D37574" w:rsidRDefault="00D37574" w:rsidP="00D37574">
      <w:pPr>
        <w:widowControl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14:paraId="1128B47F" w14:textId="77777777" w:rsidR="00D37574" w:rsidRDefault="00D37574" w:rsidP="00D37574">
      <w:pPr>
        <w:widowControl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14:paraId="61A11DF6" w14:textId="77777777" w:rsidR="00D37574" w:rsidRDefault="00D37574" w:rsidP="00D37574">
      <w:pPr>
        <w:widowControl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14:paraId="7D075E8C" w14:textId="77777777" w:rsidR="00D37574" w:rsidRDefault="00D37574" w:rsidP="00D37574">
      <w:pPr>
        <w:widowControl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14:paraId="1EC32E8D" w14:textId="77777777" w:rsidR="00D37574" w:rsidRDefault="00D37574" w:rsidP="00D37574">
      <w:pPr>
        <w:widowControl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14:paraId="40DD9D48" w14:textId="77777777" w:rsidR="00F53010" w:rsidRDefault="00F53010" w:rsidP="00D37574">
      <w:pPr>
        <w:widowControl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14:paraId="10E7A6A1" w14:textId="77777777" w:rsidR="00D37574" w:rsidRDefault="00D37574" w:rsidP="00D37574">
      <w:pPr>
        <w:widowControl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14:paraId="21F02F4E" w14:textId="77777777" w:rsidR="00D37574" w:rsidRDefault="00D37574" w:rsidP="00D37574">
      <w:pPr>
        <w:widowControl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14:paraId="16537B63" w14:textId="77777777" w:rsidR="00D37574" w:rsidRDefault="00D37574" w:rsidP="00D37574">
      <w:pPr>
        <w:ind w:left="5387"/>
        <w:jc w:val="center"/>
        <w:rPr>
          <w:rFonts w:eastAsiaTheme="minorHAnsi"/>
          <w:sz w:val="28"/>
          <w:szCs w:val="28"/>
          <w:lang w:eastAsia="en-US"/>
        </w:rPr>
      </w:pPr>
    </w:p>
    <w:p w14:paraId="1BB13359" w14:textId="77777777" w:rsidR="00D37574" w:rsidRPr="00831D56" w:rsidRDefault="00D37574" w:rsidP="00D37574">
      <w:pPr>
        <w:ind w:left="5387"/>
        <w:jc w:val="center"/>
        <w:rPr>
          <w:rFonts w:eastAsiaTheme="minorHAnsi"/>
          <w:sz w:val="28"/>
          <w:szCs w:val="28"/>
          <w:lang w:eastAsia="en-US"/>
        </w:rPr>
      </w:pPr>
      <w:r w:rsidRPr="00831D56">
        <w:rPr>
          <w:rFonts w:eastAsiaTheme="minorHAnsi"/>
          <w:sz w:val="28"/>
          <w:szCs w:val="28"/>
          <w:lang w:eastAsia="en-US"/>
        </w:rPr>
        <w:lastRenderedPageBreak/>
        <w:t xml:space="preserve">Приложение </w:t>
      </w:r>
    </w:p>
    <w:p w14:paraId="780BA184" w14:textId="77777777" w:rsidR="00D37574" w:rsidRPr="00831D56" w:rsidRDefault="00D37574" w:rsidP="00D37574">
      <w:pPr>
        <w:widowControl w:val="0"/>
        <w:ind w:left="5387"/>
        <w:jc w:val="center"/>
        <w:rPr>
          <w:rFonts w:eastAsiaTheme="minorHAnsi"/>
          <w:bCs/>
          <w:sz w:val="28"/>
          <w:szCs w:val="28"/>
          <w:lang w:eastAsia="en-US"/>
        </w:rPr>
      </w:pPr>
      <w:r w:rsidRPr="00831D56">
        <w:rPr>
          <w:rFonts w:eastAsiaTheme="minorHAnsi"/>
          <w:sz w:val="28"/>
          <w:szCs w:val="28"/>
          <w:lang w:eastAsia="en-US"/>
        </w:rPr>
        <w:t>к Правилам</w:t>
      </w:r>
    </w:p>
    <w:tbl>
      <w:tblPr>
        <w:tblpPr w:leftFromText="180" w:rightFromText="180" w:vertAnchor="text" w:tblpX="-4391" w:tblpY="4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0"/>
      </w:tblGrid>
      <w:tr w:rsidR="00D37574" w14:paraId="45995018" w14:textId="77777777" w:rsidTr="009B3527">
        <w:trPr>
          <w:trHeight w:val="885"/>
        </w:trPr>
        <w:tc>
          <w:tcPr>
            <w:tcW w:w="1080" w:type="dxa"/>
            <w:tcBorders>
              <w:top w:val="nil"/>
              <w:bottom w:val="nil"/>
              <w:right w:val="nil"/>
            </w:tcBorders>
          </w:tcPr>
          <w:p w14:paraId="71402A07" w14:textId="77777777" w:rsidR="00D37574" w:rsidRDefault="00D37574" w:rsidP="009B3527">
            <w:pPr>
              <w:widowControl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</w:tbl>
    <w:p w14:paraId="25A284CF" w14:textId="77777777" w:rsidR="00D37574" w:rsidRDefault="00D37574" w:rsidP="00D37574">
      <w:pPr>
        <w:widowControl w:val="0"/>
        <w:ind w:left="5387"/>
        <w:jc w:val="center"/>
        <w:rPr>
          <w:rFonts w:eastAsiaTheme="minorHAnsi"/>
          <w:bCs/>
          <w:sz w:val="28"/>
          <w:szCs w:val="28"/>
          <w:lang w:eastAsia="en-US"/>
        </w:rPr>
      </w:pPr>
      <w:r w:rsidRPr="00831D56">
        <w:rPr>
          <w:rFonts w:eastAsiaTheme="minorHAnsi"/>
          <w:bCs/>
          <w:sz w:val="28"/>
          <w:szCs w:val="28"/>
          <w:lang w:eastAsia="en-US"/>
        </w:rPr>
        <w:t>составления налоговой отчетности «Декларация по роялти, по бонусу добычи, по доле Республики Казахстан по разделу продукции, по дополнительному платежу недропользователя, осуществляющего деятельность по соглашению (контракту) о разделе продукции (форма 500.00)»</w:t>
      </w:r>
    </w:p>
    <w:p w14:paraId="66CDB5BD" w14:textId="77777777" w:rsidR="00D37574" w:rsidRPr="00831D56" w:rsidRDefault="00D37574" w:rsidP="00D37574">
      <w:pPr>
        <w:widowControl w:val="0"/>
        <w:ind w:left="5387"/>
        <w:jc w:val="center"/>
        <w:rPr>
          <w:rFonts w:eastAsiaTheme="minorHAnsi"/>
          <w:bCs/>
          <w:sz w:val="28"/>
          <w:szCs w:val="28"/>
          <w:lang w:eastAsia="en-US"/>
        </w:rPr>
      </w:pPr>
    </w:p>
    <w:p w14:paraId="7CC20ADE" w14:textId="77777777" w:rsidR="00D37574" w:rsidRPr="00831D56" w:rsidRDefault="00D37574" w:rsidP="00D37574">
      <w:pPr>
        <w:spacing w:after="200" w:line="276" w:lineRule="auto"/>
        <w:jc w:val="center"/>
        <w:rPr>
          <w:rFonts w:eastAsiaTheme="minorHAnsi"/>
          <w:sz w:val="28"/>
          <w:szCs w:val="28"/>
          <w:lang w:eastAsia="en-US"/>
        </w:rPr>
      </w:pPr>
      <w:r w:rsidRPr="00831D56">
        <w:rPr>
          <w:rFonts w:eastAsiaTheme="minorHAnsi"/>
          <w:sz w:val="28"/>
          <w:szCs w:val="28"/>
          <w:lang w:eastAsia="en-US"/>
        </w:rPr>
        <w:t>Коды полезных ископаемых: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1858"/>
        <w:gridCol w:w="7513"/>
      </w:tblGrid>
      <w:tr w:rsidR="00D37574" w:rsidRPr="00831D56" w14:paraId="14E36E54" w14:textId="77777777" w:rsidTr="009B3527">
        <w:trPr>
          <w:trHeight w:val="375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7E67A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№ КПИ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1ABAB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Наименование КПИ</w:t>
            </w:r>
          </w:p>
        </w:tc>
      </w:tr>
      <w:tr w:rsidR="00D37574" w:rsidRPr="00831D56" w14:paraId="54432508" w14:textId="77777777" w:rsidTr="009B3527">
        <w:trPr>
          <w:trHeight w:val="2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C509F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0001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DE83D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Водород</w:t>
            </w:r>
          </w:p>
        </w:tc>
      </w:tr>
      <w:tr w:rsidR="00D37574" w:rsidRPr="00831D56" w14:paraId="1103C063" w14:textId="77777777" w:rsidTr="009B3527">
        <w:trPr>
          <w:trHeight w:val="309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07894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0002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E82FB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Гелий</w:t>
            </w:r>
          </w:p>
        </w:tc>
      </w:tr>
      <w:tr w:rsidR="00D37574" w:rsidRPr="00831D56" w14:paraId="619A9A48" w14:textId="77777777" w:rsidTr="009B3527">
        <w:trPr>
          <w:trHeight w:val="257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84A57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0003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8C42B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Литий</w:t>
            </w:r>
          </w:p>
        </w:tc>
      </w:tr>
      <w:tr w:rsidR="00D37574" w:rsidRPr="00831D56" w14:paraId="13067B64" w14:textId="77777777" w:rsidTr="009B3527">
        <w:trPr>
          <w:trHeight w:val="206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DB552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0004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1B341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Бериллий</w:t>
            </w:r>
          </w:p>
        </w:tc>
      </w:tr>
      <w:tr w:rsidR="00D37574" w:rsidRPr="00831D56" w14:paraId="21A35168" w14:textId="77777777" w:rsidTr="009B3527">
        <w:trPr>
          <w:trHeight w:val="29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86D56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0005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77D6C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Бор</w:t>
            </w:r>
          </w:p>
        </w:tc>
      </w:tr>
      <w:tr w:rsidR="00D37574" w:rsidRPr="00831D56" w14:paraId="7B2DB590" w14:textId="77777777" w:rsidTr="009B3527">
        <w:trPr>
          <w:trHeight w:val="258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6CCF7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0006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1CC77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Углерод</w:t>
            </w:r>
          </w:p>
        </w:tc>
      </w:tr>
      <w:tr w:rsidR="00D37574" w:rsidRPr="00831D56" w14:paraId="0A0338A2" w14:textId="77777777" w:rsidTr="009B3527">
        <w:trPr>
          <w:trHeight w:val="20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B4854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0007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29177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Азот</w:t>
            </w:r>
          </w:p>
        </w:tc>
      </w:tr>
      <w:tr w:rsidR="00D37574" w:rsidRPr="00831D56" w14:paraId="4B01E80B" w14:textId="77777777" w:rsidTr="009B3527">
        <w:trPr>
          <w:trHeight w:val="296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04D62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0008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57AB8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Кислород</w:t>
            </w:r>
          </w:p>
        </w:tc>
      </w:tr>
      <w:tr w:rsidR="00D37574" w:rsidRPr="00831D56" w14:paraId="133F06D7" w14:textId="77777777" w:rsidTr="009B3527">
        <w:trPr>
          <w:trHeight w:val="244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FC9EF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0009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2AACA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Фтор</w:t>
            </w:r>
          </w:p>
        </w:tc>
      </w:tr>
      <w:tr w:rsidR="00D37574" w:rsidRPr="00831D56" w14:paraId="0A42D965" w14:textId="77777777" w:rsidTr="009B3527">
        <w:trPr>
          <w:trHeight w:val="20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61888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0010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7FC9D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Неон</w:t>
            </w:r>
          </w:p>
        </w:tc>
      </w:tr>
      <w:tr w:rsidR="00D37574" w:rsidRPr="00831D56" w14:paraId="35A96742" w14:textId="77777777" w:rsidTr="009B3527">
        <w:trPr>
          <w:trHeight w:val="296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AC0AC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0011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E5D2D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Натрий</w:t>
            </w:r>
          </w:p>
        </w:tc>
      </w:tr>
      <w:tr w:rsidR="00D37574" w:rsidRPr="00831D56" w14:paraId="1C1F01F7" w14:textId="77777777" w:rsidTr="009B3527">
        <w:trPr>
          <w:trHeight w:val="243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B15A2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0012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9CCB4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Магний</w:t>
            </w:r>
          </w:p>
        </w:tc>
      </w:tr>
      <w:tr w:rsidR="00D37574" w:rsidRPr="00831D56" w14:paraId="37D55285" w14:textId="77777777" w:rsidTr="009B3527">
        <w:trPr>
          <w:trHeight w:val="192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B1BC6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0013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559DE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Алюминий</w:t>
            </w:r>
          </w:p>
        </w:tc>
      </w:tr>
      <w:tr w:rsidR="00D37574" w:rsidRPr="00831D56" w14:paraId="106F4BD4" w14:textId="77777777" w:rsidTr="009B3527">
        <w:trPr>
          <w:trHeight w:val="29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B8CFD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0014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C8320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Кремний</w:t>
            </w:r>
          </w:p>
        </w:tc>
      </w:tr>
      <w:tr w:rsidR="00D37574" w:rsidRPr="00831D56" w14:paraId="1DC79B7E" w14:textId="77777777" w:rsidTr="009B3527">
        <w:trPr>
          <w:trHeight w:val="243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CB865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0015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AACE5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Фосфор</w:t>
            </w:r>
          </w:p>
        </w:tc>
      </w:tr>
      <w:tr w:rsidR="00D37574" w:rsidRPr="00831D56" w14:paraId="75417F87" w14:textId="77777777" w:rsidTr="009B3527">
        <w:trPr>
          <w:trHeight w:val="192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5037F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0016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3E6FF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Сера</w:t>
            </w:r>
          </w:p>
        </w:tc>
      </w:tr>
      <w:tr w:rsidR="00D37574" w:rsidRPr="00831D56" w14:paraId="68B8202F" w14:textId="77777777" w:rsidTr="009B3527">
        <w:trPr>
          <w:trHeight w:val="139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65567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0017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737E6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Хлор</w:t>
            </w:r>
          </w:p>
        </w:tc>
      </w:tr>
      <w:tr w:rsidR="00D37574" w:rsidRPr="00831D56" w14:paraId="76D3CA03" w14:textId="77777777" w:rsidTr="009B3527">
        <w:trPr>
          <w:trHeight w:val="23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79CAA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0018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20DAE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Аргон</w:t>
            </w:r>
          </w:p>
        </w:tc>
      </w:tr>
      <w:tr w:rsidR="00D37574" w:rsidRPr="00831D56" w14:paraId="18204CF2" w14:textId="77777777" w:rsidTr="009B3527">
        <w:trPr>
          <w:trHeight w:val="191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9D465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0019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5F18B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Калий</w:t>
            </w:r>
          </w:p>
        </w:tc>
      </w:tr>
      <w:tr w:rsidR="00D37574" w:rsidRPr="00831D56" w14:paraId="741933ED" w14:textId="77777777" w:rsidTr="009B3527">
        <w:trPr>
          <w:trHeight w:val="282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4A586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0020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ED5B4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Кальций</w:t>
            </w:r>
          </w:p>
        </w:tc>
      </w:tr>
      <w:tr w:rsidR="00D37574" w:rsidRPr="00831D56" w14:paraId="0EEED7B0" w14:textId="77777777" w:rsidTr="009B3527">
        <w:trPr>
          <w:trHeight w:val="23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A0DA0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0021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976C8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Скандий</w:t>
            </w:r>
          </w:p>
        </w:tc>
      </w:tr>
      <w:tr w:rsidR="00D37574" w:rsidRPr="00831D56" w14:paraId="20DB9410" w14:textId="77777777" w:rsidTr="009B3527">
        <w:trPr>
          <w:trHeight w:val="177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52651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0022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BF826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Титан</w:t>
            </w:r>
          </w:p>
        </w:tc>
      </w:tr>
      <w:tr w:rsidR="00D37574" w:rsidRPr="00831D56" w14:paraId="014E2BA7" w14:textId="77777777" w:rsidTr="009B3527">
        <w:trPr>
          <w:trHeight w:val="268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BDD84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0023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DD12C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Ванадий</w:t>
            </w:r>
          </w:p>
        </w:tc>
      </w:tr>
      <w:tr w:rsidR="00D37574" w:rsidRPr="00831D56" w14:paraId="598B3205" w14:textId="77777777" w:rsidTr="009B3527">
        <w:trPr>
          <w:trHeight w:val="229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D4EA8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0024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F5B37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Хром</w:t>
            </w:r>
          </w:p>
        </w:tc>
      </w:tr>
      <w:tr w:rsidR="00D37574" w:rsidRPr="00831D56" w14:paraId="078318F7" w14:textId="77777777" w:rsidTr="009B3527">
        <w:trPr>
          <w:trHeight w:val="192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AD4AA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0025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D5858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Марганец</w:t>
            </w:r>
          </w:p>
        </w:tc>
      </w:tr>
      <w:tr w:rsidR="00D37574" w:rsidRPr="00831D56" w14:paraId="01DFCB4D" w14:textId="77777777" w:rsidTr="009B3527">
        <w:trPr>
          <w:trHeight w:val="281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16BE9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0026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59B9D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Железо</w:t>
            </w:r>
          </w:p>
        </w:tc>
      </w:tr>
      <w:tr w:rsidR="00D37574" w:rsidRPr="00831D56" w14:paraId="3BF3D613" w14:textId="77777777" w:rsidTr="009B3527">
        <w:trPr>
          <w:trHeight w:val="229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706CB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0027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C479B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Кобальт</w:t>
            </w:r>
          </w:p>
        </w:tc>
      </w:tr>
      <w:tr w:rsidR="00D37574" w:rsidRPr="00831D56" w14:paraId="116A77CB" w14:textId="77777777" w:rsidTr="009B3527">
        <w:trPr>
          <w:trHeight w:val="247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87C9F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lastRenderedPageBreak/>
              <w:t>0028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1962A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Никель</w:t>
            </w:r>
          </w:p>
        </w:tc>
      </w:tr>
      <w:tr w:rsidR="00D37574" w:rsidRPr="00831D56" w14:paraId="23FBDDE4" w14:textId="77777777" w:rsidTr="009B3527">
        <w:trPr>
          <w:trHeight w:val="194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25281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0029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3FBB2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Медь</w:t>
            </w:r>
          </w:p>
        </w:tc>
      </w:tr>
      <w:tr w:rsidR="00D37574" w:rsidRPr="00831D56" w14:paraId="23714032" w14:textId="77777777" w:rsidTr="009B3527">
        <w:trPr>
          <w:trHeight w:val="157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C41FB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0030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BFEF9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Цинк</w:t>
            </w:r>
          </w:p>
        </w:tc>
      </w:tr>
      <w:tr w:rsidR="00D37574" w:rsidRPr="00831D56" w14:paraId="0062AAEA" w14:textId="77777777" w:rsidTr="009B3527">
        <w:trPr>
          <w:trHeight w:val="246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8784F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0031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C46BE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Галлий</w:t>
            </w:r>
          </w:p>
        </w:tc>
      </w:tr>
      <w:tr w:rsidR="00D37574" w:rsidRPr="00831D56" w14:paraId="0A96EAE5" w14:textId="77777777" w:rsidTr="009B3527">
        <w:trPr>
          <w:trHeight w:val="194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375D9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0032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CF16F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Германий</w:t>
            </w:r>
          </w:p>
        </w:tc>
      </w:tr>
      <w:tr w:rsidR="00D37574" w:rsidRPr="00831D56" w14:paraId="5B78A780" w14:textId="77777777" w:rsidTr="009B3527">
        <w:trPr>
          <w:trHeight w:val="284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E162D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0033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5A506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Мышьяк</w:t>
            </w:r>
          </w:p>
        </w:tc>
      </w:tr>
      <w:tr w:rsidR="00D37574" w:rsidRPr="00831D56" w14:paraId="6A17CEF2" w14:textId="77777777" w:rsidTr="009B3527">
        <w:trPr>
          <w:trHeight w:val="24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ECEEA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0034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4B2B0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Селен</w:t>
            </w:r>
          </w:p>
        </w:tc>
      </w:tr>
      <w:tr w:rsidR="00D37574" w:rsidRPr="00831D56" w14:paraId="0EBE0E1F" w14:textId="77777777" w:rsidTr="009B3527">
        <w:trPr>
          <w:trHeight w:val="194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AFEEB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0035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25184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Бром</w:t>
            </w:r>
          </w:p>
        </w:tc>
      </w:tr>
      <w:tr w:rsidR="00D37574" w:rsidRPr="00831D56" w14:paraId="33144BBE" w14:textId="77777777" w:rsidTr="009B3527">
        <w:trPr>
          <w:trHeight w:val="283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07495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0036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5503E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Криптон</w:t>
            </w:r>
          </w:p>
        </w:tc>
      </w:tr>
      <w:tr w:rsidR="00D37574" w:rsidRPr="00831D56" w14:paraId="2823A8AE" w14:textId="77777777" w:rsidTr="009B3527">
        <w:trPr>
          <w:trHeight w:val="231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A7D1C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0037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E60C8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Рубидий</w:t>
            </w:r>
          </w:p>
        </w:tc>
      </w:tr>
      <w:tr w:rsidR="00D37574" w:rsidRPr="00831D56" w14:paraId="64F2E5AB" w14:textId="77777777" w:rsidTr="009B3527">
        <w:trPr>
          <w:trHeight w:val="18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AF4BF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0038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C45E9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Стронций</w:t>
            </w:r>
          </w:p>
        </w:tc>
      </w:tr>
      <w:tr w:rsidR="00D37574" w:rsidRPr="00831D56" w14:paraId="01925CB7" w14:textId="77777777" w:rsidTr="009B3527">
        <w:trPr>
          <w:trHeight w:val="283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1ABDC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0039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AEF7D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Иттрий</w:t>
            </w:r>
          </w:p>
        </w:tc>
      </w:tr>
      <w:tr w:rsidR="00D37574" w:rsidRPr="00831D56" w14:paraId="30531117" w14:textId="77777777" w:rsidTr="009B3527">
        <w:trPr>
          <w:trHeight w:val="246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B84D6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0040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3F3F6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Цирконий</w:t>
            </w:r>
          </w:p>
        </w:tc>
      </w:tr>
      <w:tr w:rsidR="00D37574" w:rsidRPr="00831D56" w14:paraId="5F338DCE" w14:textId="77777777" w:rsidTr="009B3527">
        <w:trPr>
          <w:trHeight w:val="193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36855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0041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681EF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Ниобий</w:t>
            </w:r>
          </w:p>
        </w:tc>
      </w:tr>
      <w:tr w:rsidR="00D37574" w:rsidRPr="00831D56" w14:paraId="4BBB628C" w14:textId="77777777" w:rsidTr="009B3527">
        <w:trPr>
          <w:trHeight w:val="142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40BD3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0042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67E62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Молибден</w:t>
            </w:r>
          </w:p>
        </w:tc>
      </w:tr>
      <w:tr w:rsidR="00D37574" w:rsidRPr="00831D56" w14:paraId="1299C872" w14:textId="77777777" w:rsidTr="009B3527">
        <w:trPr>
          <w:trHeight w:val="232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072E4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0043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49374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Технеций</w:t>
            </w:r>
          </w:p>
        </w:tc>
      </w:tr>
      <w:tr w:rsidR="00D37574" w:rsidRPr="00831D56" w14:paraId="446F27E3" w14:textId="77777777" w:rsidTr="009B3527">
        <w:trPr>
          <w:trHeight w:val="193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B8832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0044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4A448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Рутений</w:t>
            </w:r>
          </w:p>
        </w:tc>
      </w:tr>
      <w:tr w:rsidR="00D37574" w:rsidRPr="00831D56" w14:paraId="662E3022" w14:textId="77777777" w:rsidTr="009B3527">
        <w:trPr>
          <w:trHeight w:val="284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9FF1C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0045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CD898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Родий</w:t>
            </w:r>
          </w:p>
        </w:tc>
      </w:tr>
      <w:tr w:rsidR="00D37574" w:rsidRPr="00831D56" w14:paraId="2BD4EF59" w14:textId="77777777" w:rsidTr="009B3527">
        <w:trPr>
          <w:trHeight w:val="231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97E4B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0046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EB2FA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Палладий</w:t>
            </w:r>
          </w:p>
        </w:tc>
      </w:tr>
      <w:tr w:rsidR="00D37574" w:rsidRPr="00831D56" w14:paraId="2871DA49" w14:textId="77777777" w:rsidTr="009B3527">
        <w:trPr>
          <w:trHeight w:val="18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EEA99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0047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AAB13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Серебро</w:t>
            </w:r>
          </w:p>
        </w:tc>
      </w:tr>
      <w:tr w:rsidR="00D37574" w:rsidRPr="00831D56" w14:paraId="4BD87B6D" w14:textId="77777777" w:rsidTr="009B3527">
        <w:trPr>
          <w:trHeight w:val="141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FE8F4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0048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8A896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Кадмий</w:t>
            </w:r>
          </w:p>
        </w:tc>
      </w:tr>
      <w:tr w:rsidR="00D37574" w:rsidRPr="00831D56" w14:paraId="24DB4931" w14:textId="77777777" w:rsidTr="009B3527">
        <w:trPr>
          <w:trHeight w:val="231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3E508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0049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634FA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Индий</w:t>
            </w:r>
          </w:p>
        </w:tc>
      </w:tr>
      <w:tr w:rsidR="00D37574" w:rsidRPr="00831D56" w14:paraId="18D88C5A" w14:textId="77777777" w:rsidTr="009B3527">
        <w:trPr>
          <w:trHeight w:val="18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3A5B6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0050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8E07A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Олово</w:t>
            </w:r>
          </w:p>
        </w:tc>
      </w:tr>
      <w:tr w:rsidR="00D37574" w:rsidRPr="00831D56" w14:paraId="6C6D69FA" w14:textId="77777777" w:rsidTr="009B3527">
        <w:trPr>
          <w:trHeight w:val="127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D1EFA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0051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A4532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Сурьма</w:t>
            </w:r>
          </w:p>
        </w:tc>
      </w:tr>
      <w:tr w:rsidR="00D37574" w:rsidRPr="00831D56" w14:paraId="310F0321" w14:textId="77777777" w:rsidTr="009B3527">
        <w:trPr>
          <w:trHeight w:val="218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77B5B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0052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41C50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Теллур</w:t>
            </w:r>
          </w:p>
        </w:tc>
      </w:tr>
      <w:tr w:rsidR="00D37574" w:rsidRPr="00831D56" w14:paraId="4806B2B8" w14:textId="77777777" w:rsidTr="009B3527">
        <w:trPr>
          <w:trHeight w:val="179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7C934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0053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E9CEA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Йод</w:t>
            </w:r>
          </w:p>
        </w:tc>
      </w:tr>
      <w:tr w:rsidR="00D37574" w:rsidRPr="00831D56" w14:paraId="2FE74145" w14:textId="77777777" w:rsidTr="009B3527">
        <w:trPr>
          <w:trHeight w:val="27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32465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0054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81194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Ксенон</w:t>
            </w:r>
          </w:p>
        </w:tc>
      </w:tr>
      <w:tr w:rsidR="00D37574" w:rsidRPr="00831D56" w14:paraId="33EC4CE5" w14:textId="77777777" w:rsidTr="009B3527">
        <w:trPr>
          <w:trHeight w:val="218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FBA20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0055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43119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Цезий</w:t>
            </w:r>
          </w:p>
        </w:tc>
      </w:tr>
      <w:tr w:rsidR="00D37574" w:rsidRPr="00831D56" w14:paraId="4D5EF57C" w14:textId="77777777" w:rsidTr="009B3527">
        <w:trPr>
          <w:trHeight w:val="16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ECB9B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0056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5A7B0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Барий</w:t>
            </w:r>
          </w:p>
        </w:tc>
      </w:tr>
      <w:tr w:rsidR="00D37574" w:rsidRPr="00831D56" w14:paraId="3F4208B4" w14:textId="77777777" w:rsidTr="009B3527">
        <w:trPr>
          <w:trHeight w:val="128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C7B20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0057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C55BD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Лантан</w:t>
            </w:r>
          </w:p>
        </w:tc>
      </w:tr>
      <w:tr w:rsidR="00D37574" w:rsidRPr="00831D56" w14:paraId="7A6F721F" w14:textId="77777777" w:rsidTr="009B3527">
        <w:trPr>
          <w:trHeight w:val="217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4C172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0058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E2D5F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Гафний</w:t>
            </w:r>
          </w:p>
        </w:tc>
      </w:tr>
      <w:tr w:rsidR="00D37574" w:rsidRPr="00831D56" w14:paraId="42912FBB" w14:textId="77777777" w:rsidTr="009B3527">
        <w:trPr>
          <w:trHeight w:val="166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9FC96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0059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BBA92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Тантал</w:t>
            </w:r>
          </w:p>
        </w:tc>
      </w:tr>
      <w:tr w:rsidR="00D37574" w:rsidRPr="00831D56" w14:paraId="11031D6B" w14:textId="77777777" w:rsidTr="009B3527">
        <w:trPr>
          <w:trHeight w:val="114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0F7B8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0060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C3613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Вольфрам</w:t>
            </w:r>
          </w:p>
        </w:tc>
      </w:tr>
      <w:tr w:rsidR="00D37574" w:rsidRPr="00831D56" w14:paraId="63B9A46A" w14:textId="77777777" w:rsidTr="009B3527">
        <w:trPr>
          <w:trHeight w:val="204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C5349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0061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3E0F4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Рений</w:t>
            </w:r>
          </w:p>
        </w:tc>
      </w:tr>
      <w:tr w:rsidR="00D37574" w:rsidRPr="00831D56" w14:paraId="0AF02100" w14:textId="77777777" w:rsidTr="009B3527">
        <w:trPr>
          <w:trHeight w:val="166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5640D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0062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C35FD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Осмий</w:t>
            </w:r>
          </w:p>
        </w:tc>
      </w:tr>
      <w:tr w:rsidR="00D37574" w:rsidRPr="00831D56" w14:paraId="56356FCB" w14:textId="77777777" w:rsidTr="009B3527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EBAAB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0063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BF867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Иридий</w:t>
            </w:r>
          </w:p>
        </w:tc>
      </w:tr>
      <w:tr w:rsidR="00D37574" w:rsidRPr="00831D56" w14:paraId="7A6E7939" w14:textId="77777777" w:rsidTr="009B3527">
        <w:trPr>
          <w:trHeight w:val="204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E998F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0064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5E27B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Платина</w:t>
            </w:r>
          </w:p>
        </w:tc>
      </w:tr>
      <w:tr w:rsidR="00D37574" w:rsidRPr="00831D56" w14:paraId="5B15A59A" w14:textId="77777777" w:rsidTr="009B3527">
        <w:trPr>
          <w:trHeight w:val="151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D792A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0065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E2B09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Золото</w:t>
            </w:r>
          </w:p>
        </w:tc>
      </w:tr>
      <w:tr w:rsidR="00D37574" w:rsidRPr="00831D56" w14:paraId="7FC21DB3" w14:textId="77777777" w:rsidTr="009B3527">
        <w:trPr>
          <w:trHeight w:val="256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EDAA9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0066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77DCD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Ртуть</w:t>
            </w:r>
          </w:p>
        </w:tc>
      </w:tr>
      <w:tr w:rsidR="00D37574" w:rsidRPr="00831D56" w14:paraId="2E14511B" w14:textId="77777777" w:rsidTr="009B3527">
        <w:trPr>
          <w:trHeight w:val="204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A625F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0067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CCA94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Таллий</w:t>
            </w:r>
          </w:p>
        </w:tc>
      </w:tr>
      <w:tr w:rsidR="00D37574" w:rsidRPr="00831D56" w14:paraId="475AF153" w14:textId="77777777" w:rsidTr="009B3527">
        <w:trPr>
          <w:trHeight w:val="151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83B45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0068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6A454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Свинец</w:t>
            </w:r>
          </w:p>
        </w:tc>
      </w:tr>
      <w:tr w:rsidR="00D37574" w:rsidRPr="00831D56" w14:paraId="6BA4D5DF" w14:textId="77777777" w:rsidTr="009B3527">
        <w:trPr>
          <w:trHeight w:val="242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8C995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0069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A1719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Висмут</w:t>
            </w:r>
          </w:p>
        </w:tc>
      </w:tr>
      <w:tr w:rsidR="00D37574" w:rsidRPr="00831D56" w14:paraId="3FF39DC5" w14:textId="77777777" w:rsidTr="009B3527">
        <w:trPr>
          <w:trHeight w:val="247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DCA44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lastRenderedPageBreak/>
              <w:t>0070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56F16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Полоний</w:t>
            </w:r>
          </w:p>
        </w:tc>
      </w:tr>
      <w:tr w:rsidR="00D37574" w:rsidRPr="00831D56" w14:paraId="39DA73E0" w14:textId="77777777" w:rsidTr="009B3527">
        <w:trPr>
          <w:trHeight w:val="194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8754A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0071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89935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Астат</w:t>
            </w:r>
          </w:p>
        </w:tc>
      </w:tr>
      <w:tr w:rsidR="00D37574" w:rsidRPr="00831D56" w14:paraId="3B44FB7E" w14:textId="77777777" w:rsidTr="009B3527">
        <w:trPr>
          <w:trHeight w:val="299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C2854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0072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3CAB9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Радон</w:t>
            </w:r>
          </w:p>
        </w:tc>
      </w:tr>
      <w:tr w:rsidR="00D37574" w:rsidRPr="00831D56" w14:paraId="027E5647" w14:textId="77777777" w:rsidTr="009B3527">
        <w:trPr>
          <w:trHeight w:val="246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0D3E8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0073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E61E4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Франций</w:t>
            </w:r>
          </w:p>
        </w:tc>
      </w:tr>
      <w:tr w:rsidR="00D37574" w:rsidRPr="00831D56" w14:paraId="34DD5AB4" w14:textId="77777777" w:rsidTr="009B3527">
        <w:trPr>
          <w:trHeight w:val="194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08B3A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0074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A1B12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Радий</w:t>
            </w:r>
          </w:p>
        </w:tc>
      </w:tr>
      <w:tr w:rsidR="00D37574" w:rsidRPr="00831D56" w14:paraId="0D27FAAC" w14:textId="77777777" w:rsidTr="009B3527">
        <w:trPr>
          <w:trHeight w:val="142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D8B13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0075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D3004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Актиний</w:t>
            </w:r>
          </w:p>
        </w:tc>
      </w:tr>
      <w:tr w:rsidR="00D37574" w:rsidRPr="00831D56" w14:paraId="0FA06D39" w14:textId="77777777" w:rsidTr="009B3527">
        <w:trPr>
          <w:trHeight w:val="24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85DA4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0076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D4F85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831D56">
              <w:rPr>
                <w:color w:val="000000"/>
                <w:sz w:val="28"/>
                <w:szCs w:val="28"/>
              </w:rPr>
              <w:t>Резерфодий</w:t>
            </w:r>
            <w:proofErr w:type="spellEnd"/>
          </w:p>
        </w:tc>
      </w:tr>
      <w:tr w:rsidR="00D37574" w:rsidRPr="00831D56" w14:paraId="010C9DAC" w14:textId="77777777" w:rsidTr="009B3527">
        <w:trPr>
          <w:trHeight w:val="194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AD743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0077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0D79E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Дубний</w:t>
            </w:r>
          </w:p>
        </w:tc>
      </w:tr>
      <w:tr w:rsidR="00D37574" w:rsidRPr="00831D56" w14:paraId="0543FDE4" w14:textId="77777777" w:rsidTr="009B3527">
        <w:trPr>
          <w:trHeight w:val="141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977B8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0078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2BC70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Сиборгий</w:t>
            </w:r>
          </w:p>
        </w:tc>
      </w:tr>
      <w:tr w:rsidR="00D37574" w:rsidRPr="00831D56" w14:paraId="143B95CF" w14:textId="77777777" w:rsidTr="009B3527">
        <w:trPr>
          <w:trHeight w:val="232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FC835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0079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04B76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831D56">
              <w:rPr>
                <w:color w:val="000000"/>
                <w:sz w:val="28"/>
                <w:szCs w:val="28"/>
              </w:rPr>
              <w:t>Борий</w:t>
            </w:r>
            <w:proofErr w:type="spellEnd"/>
          </w:p>
        </w:tc>
      </w:tr>
      <w:tr w:rsidR="00D37574" w:rsidRPr="00831D56" w14:paraId="7103E317" w14:textId="77777777" w:rsidTr="009B3527">
        <w:trPr>
          <w:trHeight w:val="18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ED28E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0080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07FCF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Хассий</w:t>
            </w:r>
          </w:p>
        </w:tc>
      </w:tr>
      <w:tr w:rsidR="00D37574" w:rsidRPr="00831D56" w14:paraId="02B73E03" w14:textId="77777777" w:rsidTr="009B3527">
        <w:trPr>
          <w:trHeight w:val="141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BE0B8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0081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8BF7F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831D56">
              <w:rPr>
                <w:color w:val="000000"/>
                <w:sz w:val="28"/>
                <w:szCs w:val="28"/>
              </w:rPr>
              <w:t>Майтнерий</w:t>
            </w:r>
            <w:proofErr w:type="spellEnd"/>
          </w:p>
        </w:tc>
      </w:tr>
      <w:tr w:rsidR="00D37574" w:rsidRPr="00831D56" w14:paraId="70F9D8A0" w14:textId="77777777" w:rsidTr="009B3527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2A885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0082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7CF56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Нерудное сырье для металлургии</w:t>
            </w:r>
          </w:p>
        </w:tc>
      </w:tr>
      <w:tr w:rsidR="00D37574" w:rsidRPr="00831D56" w14:paraId="23A3246B" w14:textId="77777777" w:rsidTr="009B3527">
        <w:trPr>
          <w:trHeight w:val="193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86FC8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0083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516A9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Формовочные пески</w:t>
            </w:r>
          </w:p>
        </w:tc>
      </w:tr>
      <w:tr w:rsidR="00D37574" w:rsidRPr="00831D56" w14:paraId="48777152" w14:textId="77777777" w:rsidTr="009B3527">
        <w:trPr>
          <w:trHeight w:val="284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8DA3D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0084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926F0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Полевой шпат</w:t>
            </w:r>
          </w:p>
        </w:tc>
      </w:tr>
      <w:tr w:rsidR="00D37574" w:rsidRPr="00831D56" w14:paraId="43212B59" w14:textId="77777777" w:rsidTr="009B3527">
        <w:trPr>
          <w:trHeight w:val="232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3301C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0085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95A12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Пегматит</w:t>
            </w:r>
          </w:p>
        </w:tc>
      </w:tr>
      <w:tr w:rsidR="00D37574" w:rsidRPr="00831D56" w14:paraId="4ECAA7FE" w14:textId="77777777" w:rsidTr="009B3527">
        <w:trPr>
          <w:trHeight w:val="193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8C1C2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0086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E13CF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Другие глиноземсодержащие породы</w:t>
            </w:r>
          </w:p>
        </w:tc>
      </w:tr>
      <w:tr w:rsidR="00D37574" w:rsidRPr="00831D56" w14:paraId="528F487C" w14:textId="77777777" w:rsidTr="009B3527">
        <w:trPr>
          <w:trHeight w:val="142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B932A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0087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98E92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Известняк</w:t>
            </w:r>
          </w:p>
        </w:tc>
      </w:tr>
      <w:tr w:rsidR="00D37574" w:rsidRPr="00831D56" w14:paraId="2E398149" w14:textId="77777777" w:rsidTr="009B3527">
        <w:trPr>
          <w:trHeight w:val="231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CA7E5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0088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1D6C7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Доломит</w:t>
            </w:r>
          </w:p>
        </w:tc>
      </w:tr>
      <w:tr w:rsidR="00D37574" w:rsidRPr="00831D56" w14:paraId="2559AD12" w14:textId="77777777" w:rsidTr="009B3527">
        <w:trPr>
          <w:trHeight w:val="316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1A40F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0089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FCBC8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Известняково-доломитовые породы</w:t>
            </w:r>
          </w:p>
        </w:tc>
      </w:tr>
      <w:tr w:rsidR="00D37574" w:rsidRPr="00831D56" w14:paraId="163EFFBE" w14:textId="77777777" w:rsidTr="009B3527">
        <w:trPr>
          <w:trHeight w:val="141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1574A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0090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EA439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Известняки для пищевой промышленности</w:t>
            </w:r>
          </w:p>
        </w:tc>
      </w:tr>
      <w:tr w:rsidR="00D37574" w:rsidRPr="00831D56" w14:paraId="1F9789CD" w14:textId="77777777" w:rsidTr="009B3527">
        <w:trPr>
          <w:trHeight w:val="232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5D81F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0091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0C44C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Прочее нерудное сырье</w:t>
            </w:r>
          </w:p>
        </w:tc>
      </w:tr>
      <w:tr w:rsidR="00D37574" w:rsidRPr="00831D56" w14:paraId="5A6F1CBE" w14:textId="77777777" w:rsidTr="009B3527">
        <w:trPr>
          <w:trHeight w:val="18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E506C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0092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FF5A2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Огнеупорные глины</w:t>
            </w:r>
          </w:p>
        </w:tc>
      </w:tr>
      <w:tr w:rsidR="00D37574" w:rsidRPr="00831D56" w14:paraId="23E17EC0" w14:textId="77777777" w:rsidTr="009B3527">
        <w:trPr>
          <w:trHeight w:val="127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E9D81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0093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D6111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Каолин</w:t>
            </w:r>
          </w:p>
        </w:tc>
      </w:tr>
      <w:tr w:rsidR="00D37574" w:rsidRPr="00831D56" w14:paraId="20F4E88B" w14:textId="77777777" w:rsidTr="009B3527">
        <w:trPr>
          <w:trHeight w:val="218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860B9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0094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34BEF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Вермикулит</w:t>
            </w:r>
          </w:p>
        </w:tc>
      </w:tr>
      <w:tr w:rsidR="00D37574" w:rsidRPr="00831D56" w14:paraId="2F27E908" w14:textId="77777777" w:rsidTr="009B3527">
        <w:trPr>
          <w:trHeight w:val="179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9D25E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0095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850FE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Соль поваренная</w:t>
            </w:r>
          </w:p>
        </w:tc>
      </w:tr>
      <w:tr w:rsidR="00D37574" w:rsidRPr="00831D56" w14:paraId="0F4B57F0" w14:textId="77777777" w:rsidTr="009B3527">
        <w:trPr>
          <w:trHeight w:val="27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399B2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0096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C0792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Местные строительные материалы</w:t>
            </w:r>
          </w:p>
        </w:tc>
      </w:tr>
      <w:tr w:rsidR="00D37574" w:rsidRPr="00831D56" w14:paraId="3087E1DD" w14:textId="77777777" w:rsidTr="009B3527">
        <w:trPr>
          <w:trHeight w:val="218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95B3E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0097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E372F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Вулканические пористые породы</w:t>
            </w:r>
          </w:p>
        </w:tc>
      </w:tr>
      <w:tr w:rsidR="00D37574" w:rsidRPr="00831D56" w14:paraId="4B619071" w14:textId="77777777" w:rsidTr="009B3527">
        <w:trPr>
          <w:trHeight w:val="165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0A251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0098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FDEC3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Вулканические водосодержащие стекла</w:t>
            </w:r>
          </w:p>
        </w:tc>
      </w:tr>
      <w:tr w:rsidR="00D37574" w:rsidRPr="00831D56" w14:paraId="1BB38A1E" w14:textId="77777777" w:rsidTr="009B3527">
        <w:trPr>
          <w:trHeight w:val="27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F2254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0099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4E435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Стекловидные породы</w:t>
            </w:r>
          </w:p>
        </w:tc>
      </w:tr>
      <w:tr w:rsidR="00D37574" w:rsidRPr="00831D56" w14:paraId="5A4A5E4B" w14:textId="77777777" w:rsidTr="009B3527">
        <w:trPr>
          <w:trHeight w:val="217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6519A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0100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55D55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Перлит</w:t>
            </w:r>
          </w:p>
        </w:tc>
      </w:tr>
      <w:tr w:rsidR="00D37574" w:rsidRPr="00831D56" w14:paraId="7A66E67D" w14:textId="77777777" w:rsidTr="009B3527">
        <w:trPr>
          <w:trHeight w:val="166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049F8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0101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2B06B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Обсидиан</w:t>
            </w:r>
          </w:p>
        </w:tc>
      </w:tr>
      <w:tr w:rsidR="00D37574" w:rsidRPr="00831D56" w14:paraId="17CB8873" w14:textId="77777777" w:rsidTr="009B3527">
        <w:trPr>
          <w:trHeight w:val="256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53FB9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0102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A6EDA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Галька</w:t>
            </w:r>
          </w:p>
        </w:tc>
      </w:tr>
      <w:tr w:rsidR="00D37574" w:rsidRPr="00831D56" w14:paraId="680CBF12" w14:textId="77777777" w:rsidTr="009B3527">
        <w:trPr>
          <w:trHeight w:val="203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E62CA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0103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0D65E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Гравий</w:t>
            </w:r>
          </w:p>
        </w:tc>
      </w:tr>
      <w:tr w:rsidR="00D37574" w:rsidRPr="00831D56" w14:paraId="79D8B7C5" w14:textId="77777777" w:rsidTr="009B3527">
        <w:trPr>
          <w:trHeight w:val="166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AF718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0104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64097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Гипс</w:t>
            </w:r>
          </w:p>
        </w:tc>
      </w:tr>
      <w:tr w:rsidR="00D37574" w:rsidRPr="00831D56" w14:paraId="415C990A" w14:textId="77777777" w:rsidTr="009B3527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EF562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0105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86AF8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Гравийно-песчаная смесь</w:t>
            </w:r>
          </w:p>
        </w:tc>
      </w:tr>
      <w:tr w:rsidR="00D37574" w:rsidRPr="00831D56" w14:paraId="232C48C2" w14:textId="77777777" w:rsidTr="009B3527">
        <w:trPr>
          <w:trHeight w:val="204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7F2AC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0106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56262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Гипсовый камень</w:t>
            </w:r>
          </w:p>
        </w:tc>
      </w:tr>
      <w:tr w:rsidR="00D37574" w:rsidRPr="00831D56" w14:paraId="6E5139DB" w14:textId="77777777" w:rsidTr="009B3527">
        <w:trPr>
          <w:trHeight w:val="151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FF751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0107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FCB26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Ангидрит</w:t>
            </w:r>
          </w:p>
        </w:tc>
      </w:tr>
      <w:tr w:rsidR="00D37574" w:rsidRPr="00831D56" w14:paraId="5F532B25" w14:textId="77777777" w:rsidTr="009B3527">
        <w:trPr>
          <w:trHeight w:val="114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58A95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0108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25210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831D56">
              <w:rPr>
                <w:color w:val="000000"/>
                <w:sz w:val="28"/>
                <w:szCs w:val="28"/>
              </w:rPr>
              <w:t>Гажа</w:t>
            </w:r>
            <w:proofErr w:type="spellEnd"/>
          </w:p>
        </w:tc>
      </w:tr>
      <w:tr w:rsidR="00D37574" w:rsidRPr="00831D56" w14:paraId="1D3BEE80" w14:textId="77777777" w:rsidTr="009B3527">
        <w:trPr>
          <w:trHeight w:val="204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B0389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0109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3511E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Глина</w:t>
            </w:r>
          </w:p>
        </w:tc>
      </w:tr>
      <w:tr w:rsidR="00D37574" w:rsidRPr="00831D56" w14:paraId="620B987C" w14:textId="77777777" w:rsidTr="009B3527">
        <w:trPr>
          <w:trHeight w:val="53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96F0E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0110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63BA8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Глинистые породы (тугоплавкие и легкоплавкие глины, суглинки, аргиллиты, алевролиты, глинистые сланцы)</w:t>
            </w:r>
          </w:p>
        </w:tc>
      </w:tr>
      <w:tr w:rsidR="00D37574" w:rsidRPr="00831D56" w14:paraId="3148E887" w14:textId="77777777" w:rsidTr="009B3527">
        <w:trPr>
          <w:trHeight w:val="247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5C202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lastRenderedPageBreak/>
              <w:t>0111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0B553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Мел</w:t>
            </w:r>
          </w:p>
        </w:tc>
      </w:tr>
      <w:tr w:rsidR="00D37574" w:rsidRPr="00831D56" w14:paraId="676AC549" w14:textId="77777777" w:rsidTr="009B3527">
        <w:trPr>
          <w:trHeight w:val="194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D3F6F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0112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76E98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Мергель</w:t>
            </w:r>
          </w:p>
        </w:tc>
      </w:tr>
      <w:tr w:rsidR="00D37574" w:rsidRPr="00831D56" w14:paraId="49903400" w14:textId="77777777" w:rsidTr="009B3527">
        <w:trPr>
          <w:trHeight w:val="299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F7C55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0113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17132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Мергельно-меловые породы</w:t>
            </w:r>
          </w:p>
        </w:tc>
      </w:tr>
      <w:tr w:rsidR="00D37574" w:rsidRPr="00831D56" w14:paraId="757DE438" w14:textId="77777777" w:rsidTr="009B3527">
        <w:trPr>
          <w:trHeight w:val="246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7BD9E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0114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21EA1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Кремнистые породы (трепел, опоки, диатомит)</w:t>
            </w:r>
          </w:p>
        </w:tc>
      </w:tr>
      <w:tr w:rsidR="00D37574" w:rsidRPr="00831D56" w14:paraId="79A64799" w14:textId="77777777" w:rsidTr="009B3527">
        <w:trPr>
          <w:trHeight w:val="193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94176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0115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1354A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Кварцево-полевошпатные породы</w:t>
            </w:r>
          </w:p>
        </w:tc>
      </w:tr>
      <w:tr w:rsidR="00D37574" w:rsidRPr="00831D56" w14:paraId="66148141" w14:textId="77777777" w:rsidTr="009B3527">
        <w:trPr>
          <w:trHeight w:val="142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5B230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0116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1D427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Гранит</w:t>
            </w:r>
          </w:p>
        </w:tc>
      </w:tr>
      <w:tr w:rsidR="00D37574" w:rsidRPr="00831D56" w14:paraId="0C8FCAE5" w14:textId="77777777" w:rsidTr="009B3527">
        <w:trPr>
          <w:trHeight w:val="24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F9772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0117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1BB6A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Диабаз</w:t>
            </w:r>
          </w:p>
        </w:tc>
      </w:tr>
      <w:tr w:rsidR="00D37574" w:rsidRPr="00831D56" w14:paraId="25B401B4" w14:textId="77777777" w:rsidTr="009B3527">
        <w:trPr>
          <w:trHeight w:val="194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77090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0118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5EEB9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Мрамор</w:t>
            </w:r>
          </w:p>
        </w:tc>
      </w:tr>
      <w:tr w:rsidR="00D37574" w:rsidRPr="00831D56" w14:paraId="7B7014F6" w14:textId="77777777" w:rsidTr="009B3527">
        <w:trPr>
          <w:trHeight w:val="283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22FB6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0119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CFA03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Базальт</w:t>
            </w:r>
          </w:p>
        </w:tc>
      </w:tr>
      <w:tr w:rsidR="00D37574" w:rsidRPr="00831D56" w14:paraId="470EFB27" w14:textId="77777777" w:rsidTr="009B3527">
        <w:trPr>
          <w:trHeight w:val="232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11356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0120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F885B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Другие осадочные, изверженные, метаморфические породы</w:t>
            </w:r>
          </w:p>
        </w:tc>
      </w:tr>
      <w:tr w:rsidR="00D37574" w:rsidRPr="00831D56" w14:paraId="21667051" w14:textId="77777777" w:rsidTr="009B3527">
        <w:trPr>
          <w:trHeight w:val="18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5D6D2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0121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EECFC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Камень бутовый</w:t>
            </w:r>
          </w:p>
        </w:tc>
      </w:tr>
      <w:tr w:rsidR="00D37574" w:rsidRPr="00831D56" w14:paraId="34D330A8" w14:textId="77777777" w:rsidTr="009B3527">
        <w:trPr>
          <w:trHeight w:val="283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F950F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0122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66527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Песок (кварцевый, строительный, полевошпатный)</w:t>
            </w:r>
          </w:p>
        </w:tc>
      </w:tr>
      <w:tr w:rsidR="00D37574" w:rsidRPr="00831D56" w14:paraId="0DFB3262" w14:textId="77777777" w:rsidTr="009B3527">
        <w:trPr>
          <w:trHeight w:val="104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E6C4F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0123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DCCEB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Песчаник</w:t>
            </w:r>
          </w:p>
        </w:tc>
      </w:tr>
      <w:tr w:rsidR="00D37574" w:rsidRPr="00831D56" w14:paraId="067AEBCD" w14:textId="77777777" w:rsidTr="009B3527">
        <w:trPr>
          <w:trHeight w:val="193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8995D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0124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074BA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Природные пигменты</w:t>
            </w:r>
          </w:p>
        </w:tc>
      </w:tr>
      <w:tr w:rsidR="00D37574" w:rsidRPr="00831D56" w14:paraId="5654BD95" w14:textId="77777777" w:rsidTr="009B3527">
        <w:trPr>
          <w:trHeight w:val="142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4BDFD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0125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95453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Ракушечник</w:t>
            </w:r>
          </w:p>
        </w:tc>
      </w:tr>
      <w:tr w:rsidR="00D37574" w:rsidRPr="00831D56" w14:paraId="24D51528" w14:textId="77777777" w:rsidTr="009B3527">
        <w:trPr>
          <w:trHeight w:val="9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9D745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0126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43940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831D56">
              <w:rPr>
                <w:color w:val="000000"/>
                <w:sz w:val="28"/>
                <w:szCs w:val="28"/>
              </w:rPr>
              <w:t>Подземные воды</w:t>
            </w:r>
          </w:p>
        </w:tc>
      </w:tr>
      <w:tr w:rsidR="00D37574" w:rsidRPr="00831D56" w14:paraId="23AF243A" w14:textId="77777777" w:rsidTr="009B3527">
        <w:trPr>
          <w:trHeight w:val="9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96F42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0127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DF4A5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5D00A1">
              <w:rPr>
                <w:sz w:val="28"/>
                <w:szCs w:val="28"/>
              </w:rPr>
              <w:t>Нефть</w:t>
            </w:r>
          </w:p>
        </w:tc>
      </w:tr>
      <w:tr w:rsidR="00D37574" w:rsidRPr="00831D56" w14:paraId="6937CD95" w14:textId="77777777" w:rsidTr="009B3527">
        <w:trPr>
          <w:trHeight w:val="9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D8716" w14:textId="77777777" w:rsidR="00D37574" w:rsidRPr="00831D56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0128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40B71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5D00A1">
              <w:rPr>
                <w:sz w:val="28"/>
                <w:szCs w:val="28"/>
              </w:rPr>
              <w:t>Газ</w:t>
            </w:r>
          </w:p>
        </w:tc>
      </w:tr>
      <w:tr w:rsidR="00D37574" w:rsidRPr="00831D56" w14:paraId="64021276" w14:textId="77777777" w:rsidTr="009B3527">
        <w:trPr>
          <w:trHeight w:val="9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6BDAC" w14:textId="77777777" w:rsidR="00D37574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0129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74294" w14:textId="77777777" w:rsidR="00D37574" w:rsidRPr="00831D56" w:rsidRDefault="00D37574" w:rsidP="009B3527">
            <w:pPr>
              <w:jc w:val="both"/>
              <w:rPr>
                <w:color w:val="000000"/>
                <w:sz w:val="28"/>
                <w:szCs w:val="28"/>
              </w:rPr>
            </w:pPr>
            <w:r w:rsidRPr="005D00A1">
              <w:rPr>
                <w:sz w:val="28"/>
                <w:szCs w:val="28"/>
              </w:rPr>
              <w:t>Нефтегазовый конденсат</w:t>
            </w:r>
          </w:p>
        </w:tc>
      </w:tr>
      <w:tr w:rsidR="00D37574" w:rsidRPr="00831D56" w14:paraId="584BD940" w14:textId="77777777" w:rsidTr="009B3527">
        <w:trPr>
          <w:trHeight w:val="9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B2BE2" w14:textId="77777777" w:rsidR="00D37574" w:rsidRDefault="00D37574" w:rsidP="009B352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0130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F4FF8" w14:textId="77777777" w:rsidR="00D37574" w:rsidRPr="005D00A1" w:rsidRDefault="00D37574" w:rsidP="009B3527">
            <w:pPr>
              <w:jc w:val="both"/>
              <w:rPr>
                <w:sz w:val="28"/>
                <w:szCs w:val="28"/>
              </w:rPr>
            </w:pPr>
            <w:r w:rsidRPr="005D00A1">
              <w:rPr>
                <w:sz w:val="28"/>
                <w:szCs w:val="28"/>
              </w:rPr>
              <w:t>Другие</w:t>
            </w:r>
          </w:p>
        </w:tc>
      </w:tr>
    </w:tbl>
    <w:p w14:paraId="70DA4556" w14:textId="77777777" w:rsidR="00D37574" w:rsidRDefault="00D37574" w:rsidP="00D37574">
      <w:pPr>
        <w:widowControl w:val="0"/>
        <w:ind w:firstLine="720"/>
        <w:jc w:val="both"/>
        <w:rPr>
          <w:bCs/>
          <w:sz w:val="28"/>
          <w:szCs w:val="28"/>
          <w:lang w:val="kk-KZ"/>
        </w:rPr>
      </w:pPr>
    </w:p>
    <w:p w14:paraId="00A2F353" w14:textId="77777777" w:rsidR="00D37574" w:rsidRDefault="00D37574" w:rsidP="00D37574">
      <w:pPr>
        <w:widowControl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14:paraId="065D6D08" w14:textId="77777777" w:rsidR="00D37574" w:rsidRDefault="00D37574" w:rsidP="00D37574">
      <w:pPr>
        <w:widowControl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14:paraId="492C7006" w14:textId="77777777" w:rsidR="00D37574" w:rsidRDefault="00D37574" w:rsidP="00D37574">
      <w:pPr>
        <w:widowControl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14:paraId="48D26A48" w14:textId="77777777" w:rsidR="00D37574" w:rsidRDefault="00D37574" w:rsidP="00D37574">
      <w:pPr>
        <w:widowControl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14:paraId="4B442D6A" w14:textId="77777777" w:rsidR="00D37574" w:rsidRDefault="00D37574" w:rsidP="00D37574">
      <w:pPr>
        <w:widowControl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14:paraId="118F0C82" w14:textId="77777777" w:rsidR="00D37574" w:rsidRDefault="00D37574" w:rsidP="00D37574">
      <w:pPr>
        <w:widowControl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14:paraId="37DF9844" w14:textId="77777777" w:rsidR="00D37574" w:rsidRDefault="00D37574" w:rsidP="00D37574">
      <w:pPr>
        <w:widowControl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14:paraId="17E135A8" w14:textId="77777777" w:rsidR="00D37574" w:rsidRDefault="00D37574" w:rsidP="00D37574">
      <w:pPr>
        <w:widowControl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14:paraId="35D4366A" w14:textId="77777777" w:rsidR="00D37574" w:rsidRDefault="00D37574" w:rsidP="00D37574">
      <w:pPr>
        <w:widowControl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14:paraId="293845D1" w14:textId="77777777" w:rsidR="00D37574" w:rsidRDefault="00D37574" w:rsidP="00D37574">
      <w:pPr>
        <w:widowControl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14:paraId="6EDB3D70" w14:textId="77777777" w:rsidR="00D37574" w:rsidRDefault="00D37574" w:rsidP="00D37574">
      <w:pPr>
        <w:widowControl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14:paraId="6BD0DBB5" w14:textId="77777777" w:rsidR="00D37574" w:rsidRDefault="00D37574" w:rsidP="00D37574">
      <w:pPr>
        <w:widowControl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14:paraId="4689AFDB" w14:textId="77777777" w:rsidR="00D37574" w:rsidRDefault="00D37574" w:rsidP="00D37574">
      <w:pPr>
        <w:widowControl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14:paraId="2B2C3D33" w14:textId="77777777" w:rsidR="00D37574" w:rsidRDefault="00D37574" w:rsidP="00D37574">
      <w:pPr>
        <w:widowControl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14:paraId="5B34A2CB" w14:textId="77777777" w:rsidR="00D37574" w:rsidRDefault="00D37574" w:rsidP="00D37574">
      <w:pPr>
        <w:widowControl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14:paraId="0D563AB6" w14:textId="77777777" w:rsidR="00D37574" w:rsidRDefault="00D37574" w:rsidP="00D37574">
      <w:pPr>
        <w:widowControl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14:paraId="40172059" w14:textId="77777777" w:rsidR="00D37574" w:rsidRDefault="00D37574" w:rsidP="00D37574">
      <w:pPr>
        <w:widowControl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14:paraId="5240D411" w14:textId="77777777" w:rsidR="00D37574" w:rsidRDefault="00D37574" w:rsidP="00D37574">
      <w:pPr>
        <w:widowControl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14:paraId="1C1472EF" w14:textId="77777777" w:rsidR="00CC14B4" w:rsidRDefault="00CC14B4" w:rsidP="00CC14B4">
      <w:pPr>
        <w:jc w:val="both"/>
        <w:rPr>
          <w:b/>
          <w:sz w:val="28"/>
          <w:szCs w:val="28"/>
        </w:rPr>
      </w:pPr>
    </w:p>
    <w:sectPr w:rsidR="00CC14B4" w:rsidSect="00384CDB">
      <w:pgSz w:w="11906" w:h="16838"/>
      <w:pgMar w:top="1418" w:right="851" w:bottom="1418" w:left="1418" w:header="709" w:footer="709" w:gutter="0"/>
      <w:pgNumType w:start="59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E56D74" w14:textId="77777777" w:rsidR="00B61087" w:rsidRDefault="00B61087" w:rsidP="00BC77A0">
      <w:r>
        <w:separator/>
      </w:r>
    </w:p>
  </w:endnote>
  <w:endnote w:type="continuationSeparator" w:id="0">
    <w:p w14:paraId="1D71BF88" w14:textId="77777777" w:rsidR="00B61087" w:rsidRDefault="00B61087" w:rsidP="00BC7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71043D" w14:textId="77777777" w:rsidR="00B61087" w:rsidRDefault="00B61087" w:rsidP="00BC77A0">
      <w:r>
        <w:separator/>
      </w:r>
    </w:p>
  </w:footnote>
  <w:footnote w:type="continuationSeparator" w:id="0">
    <w:p w14:paraId="37351547" w14:textId="77777777" w:rsidR="00B61087" w:rsidRDefault="00B61087" w:rsidP="00BC77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97E09"/>
    <w:multiLevelType w:val="hybridMultilevel"/>
    <w:tmpl w:val="930490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DF0842"/>
    <w:multiLevelType w:val="hybridMultilevel"/>
    <w:tmpl w:val="032286E0"/>
    <w:lvl w:ilvl="0" w:tplc="05F62B5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3904D58"/>
    <w:multiLevelType w:val="hybridMultilevel"/>
    <w:tmpl w:val="FA820488"/>
    <w:lvl w:ilvl="0" w:tplc="94B4285E">
      <w:start w:val="25"/>
      <w:numFmt w:val="decimal"/>
      <w:lvlText w:val="%1."/>
      <w:lvlJc w:val="left"/>
      <w:pPr>
        <w:tabs>
          <w:tab w:val="num" w:pos="2310"/>
        </w:tabs>
        <w:ind w:left="231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76FCE"/>
    <w:multiLevelType w:val="hybridMultilevel"/>
    <w:tmpl w:val="C570CEB2"/>
    <w:lvl w:ilvl="0" w:tplc="62D4D284">
      <w:start w:val="28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0EAC09CE"/>
    <w:multiLevelType w:val="hybridMultilevel"/>
    <w:tmpl w:val="B88ED4CE"/>
    <w:lvl w:ilvl="0" w:tplc="9E8E463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A478FA"/>
    <w:multiLevelType w:val="hybridMultilevel"/>
    <w:tmpl w:val="7E505F3C"/>
    <w:lvl w:ilvl="0" w:tplc="51E41C14">
      <w:start w:val="35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1B6F22CB"/>
    <w:multiLevelType w:val="multilevel"/>
    <w:tmpl w:val="87286FAA"/>
    <w:lvl w:ilvl="0">
      <w:start w:val="10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BA65C25"/>
    <w:multiLevelType w:val="hybridMultilevel"/>
    <w:tmpl w:val="3E50D80A"/>
    <w:lvl w:ilvl="0" w:tplc="3454E0CA">
      <w:start w:val="1"/>
      <w:numFmt w:val="decimal"/>
      <w:lvlText w:val="%1."/>
      <w:lvlJc w:val="left"/>
      <w:pPr>
        <w:tabs>
          <w:tab w:val="num" w:pos="1879"/>
        </w:tabs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 w15:restartNumberingAfterBreak="0">
    <w:nsid w:val="268B60C6"/>
    <w:multiLevelType w:val="hybridMultilevel"/>
    <w:tmpl w:val="D34EDFF2"/>
    <w:lvl w:ilvl="0" w:tplc="18166882">
      <w:start w:val="1"/>
      <w:numFmt w:val="decimal"/>
      <w:lvlText w:val="%1."/>
      <w:lvlJc w:val="left"/>
      <w:pPr>
        <w:tabs>
          <w:tab w:val="num" w:pos="1878"/>
        </w:tabs>
        <w:ind w:left="187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2C725A60"/>
    <w:multiLevelType w:val="multilevel"/>
    <w:tmpl w:val="12F80D70"/>
    <w:lvl w:ilvl="0">
      <w:start w:val="1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7B30FF"/>
    <w:multiLevelType w:val="hybridMultilevel"/>
    <w:tmpl w:val="FDF689CE"/>
    <w:lvl w:ilvl="0" w:tplc="D4821B9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DC2273C"/>
    <w:multiLevelType w:val="hybridMultilevel"/>
    <w:tmpl w:val="8000DD9E"/>
    <w:lvl w:ilvl="0" w:tplc="246214C8">
      <w:start w:val="10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37D06348"/>
    <w:multiLevelType w:val="hybridMultilevel"/>
    <w:tmpl w:val="F8ECFCAA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3" w15:restartNumberingAfterBreak="0">
    <w:nsid w:val="39791952"/>
    <w:multiLevelType w:val="hybridMultilevel"/>
    <w:tmpl w:val="0AEA09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A133265"/>
    <w:multiLevelType w:val="hybridMultilevel"/>
    <w:tmpl w:val="F7A04C02"/>
    <w:lvl w:ilvl="0" w:tplc="37CE6038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4150A85"/>
    <w:multiLevelType w:val="hybridMultilevel"/>
    <w:tmpl w:val="8B3CF752"/>
    <w:lvl w:ilvl="0" w:tplc="3E78E20C">
      <w:start w:val="26"/>
      <w:numFmt w:val="decimal"/>
      <w:lvlText w:val="%1."/>
      <w:lvlJc w:val="left"/>
      <w:pPr>
        <w:tabs>
          <w:tab w:val="num" w:pos="2070"/>
        </w:tabs>
        <w:ind w:left="207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6" w15:restartNumberingAfterBreak="0">
    <w:nsid w:val="472E7811"/>
    <w:multiLevelType w:val="hybridMultilevel"/>
    <w:tmpl w:val="706C5844"/>
    <w:lvl w:ilvl="0" w:tplc="C23AC462">
      <w:start w:val="30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 w15:restartNumberingAfterBreak="0">
    <w:nsid w:val="5906740C"/>
    <w:multiLevelType w:val="multilevel"/>
    <w:tmpl w:val="87286FAA"/>
    <w:lvl w:ilvl="0">
      <w:start w:val="10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60F9073C"/>
    <w:multiLevelType w:val="hybridMultilevel"/>
    <w:tmpl w:val="87286FAA"/>
    <w:lvl w:ilvl="0" w:tplc="E95E7388">
      <w:start w:val="10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66E65AFA"/>
    <w:multiLevelType w:val="hybridMultilevel"/>
    <w:tmpl w:val="5E9867C0"/>
    <w:lvl w:ilvl="0" w:tplc="FEA805E0">
      <w:start w:val="1"/>
      <w:numFmt w:val="decimal"/>
      <w:lvlText w:val="%1."/>
      <w:lvlJc w:val="left"/>
      <w:pPr>
        <w:tabs>
          <w:tab w:val="num" w:pos="2265"/>
        </w:tabs>
        <w:ind w:left="2265" w:hanging="1185"/>
      </w:pPr>
      <w:rPr>
        <w:rFonts w:hint="default"/>
        <w:sz w:val="28"/>
        <w:szCs w:val="28"/>
      </w:rPr>
    </w:lvl>
    <w:lvl w:ilvl="1" w:tplc="A96E5D32">
      <w:start w:val="1"/>
      <w:numFmt w:val="decimal"/>
      <w:lvlText w:val="%2)"/>
      <w:lvlJc w:val="left"/>
      <w:pPr>
        <w:tabs>
          <w:tab w:val="num" w:pos="2687"/>
        </w:tabs>
        <w:ind w:left="2687" w:hanging="1247"/>
      </w:pPr>
      <w:rPr>
        <w:rFonts w:ascii="Times New Roman" w:hAnsi="Times New Roman" w:hint="default"/>
        <w:b w:val="0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681833E1"/>
    <w:multiLevelType w:val="hybridMultilevel"/>
    <w:tmpl w:val="E3A82D56"/>
    <w:lvl w:ilvl="0" w:tplc="9276315E">
      <w:start w:val="1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1C121B"/>
    <w:multiLevelType w:val="singleLevel"/>
    <w:tmpl w:val="F864BC10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630"/>
      </w:pPr>
      <w:rPr>
        <w:rFonts w:ascii="Times New Roman" w:eastAsia="Times New Roman" w:hAnsi="Times New Roman" w:cs="Times New Roman" w:hint="default"/>
        <w:sz w:val="28"/>
        <w:szCs w:val="28"/>
        <w:lang w:val="kk-KZ"/>
      </w:rPr>
    </w:lvl>
  </w:abstractNum>
  <w:abstractNum w:abstractNumId="22" w15:restartNumberingAfterBreak="0">
    <w:nsid w:val="6D400540"/>
    <w:multiLevelType w:val="hybridMultilevel"/>
    <w:tmpl w:val="8B76C63E"/>
    <w:lvl w:ilvl="0" w:tplc="7896A6DA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3" w15:restartNumberingAfterBreak="0">
    <w:nsid w:val="6EE9201A"/>
    <w:multiLevelType w:val="hybridMultilevel"/>
    <w:tmpl w:val="2586E28C"/>
    <w:lvl w:ilvl="0" w:tplc="966C4ED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4" w15:restartNumberingAfterBreak="0">
    <w:nsid w:val="70C33267"/>
    <w:multiLevelType w:val="hybridMultilevel"/>
    <w:tmpl w:val="CB0C0196"/>
    <w:lvl w:ilvl="0" w:tplc="014C34B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A06042"/>
    <w:multiLevelType w:val="hybridMultilevel"/>
    <w:tmpl w:val="12F80D70"/>
    <w:lvl w:ilvl="0" w:tplc="339C5444">
      <w:start w:val="1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2B63E7"/>
    <w:multiLevelType w:val="hybridMultilevel"/>
    <w:tmpl w:val="E66C3882"/>
    <w:lvl w:ilvl="0" w:tplc="9A261BA6">
      <w:start w:val="19"/>
      <w:numFmt w:val="decimal"/>
      <w:lvlText w:val="%1."/>
      <w:lvlJc w:val="left"/>
      <w:pPr>
        <w:tabs>
          <w:tab w:val="num" w:pos="1878"/>
        </w:tabs>
        <w:ind w:left="187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D7D6AEC"/>
    <w:multiLevelType w:val="hybridMultilevel"/>
    <w:tmpl w:val="5EB83FAC"/>
    <w:lvl w:ilvl="0" w:tplc="A85ED168">
      <w:start w:val="5"/>
      <w:numFmt w:val="decimal"/>
      <w:lvlText w:val="%1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num w:numId="1">
    <w:abstractNumId w:val="0"/>
  </w:num>
  <w:num w:numId="2">
    <w:abstractNumId w:val="23"/>
  </w:num>
  <w:num w:numId="3">
    <w:abstractNumId w:val="1"/>
  </w:num>
  <w:num w:numId="4">
    <w:abstractNumId w:val="18"/>
  </w:num>
  <w:num w:numId="5">
    <w:abstractNumId w:val="12"/>
  </w:num>
  <w:num w:numId="6">
    <w:abstractNumId w:val="17"/>
  </w:num>
  <w:num w:numId="7">
    <w:abstractNumId w:val="6"/>
  </w:num>
  <w:num w:numId="8">
    <w:abstractNumId w:val="25"/>
  </w:num>
  <w:num w:numId="9">
    <w:abstractNumId w:val="9"/>
  </w:num>
  <w:num w:numId="10">
    <w:abstractNumId w:val="20"/>
  </w:num>
  <w:num w:numId="11">
    <w:abstractNumId w:val="27"/>
  </w:num>
  <w:num w:numId="12">
    <w:abstractNumId w:val="11"/>
  </w:num>
  <w:num w:numId="13">
    <w:abstractNumId w:val="14"/>
  </w:num>
  <w:num w:numId="14">
    <w:abstractNumId w:val="22"/>
  </w:num>
  <w:num w:numId="15">
    <w:abstractNumId w:val="8"/>
  </w:num>
  <w:num w:numId="16">
    <w:abstractNumId w:val="26"/>
  </w:num>
  <w:num w:numId="17">
    <w:abstractNumId w:val="2"/>
  </w:num>
  <w:num w:numId="18">
    <w:abstractNumId w:val="7"/>
  </w:num>
  <w:num w:numId="19">
    <w:abstractNumId w:val="15"/>
  </w:num>
  <w:num w:numId="20">
    <w:abstractNumId w:val="3"/>
  </w:num>
  <w:num w:numId="21">
    <w:abstractNumId w:val="16"/>
  </w:num>
  <w:num w:numId="22">
    <w:abstractNumId w:val="5"/>
  </w:num>
  <w:num w:numId="23">
    <w:abstractNumId w:val="21"/>
  </w:num>
  <w:num w:numId="24">
    <w:abstractNumId w:val="19"/>
  </w:num>
  <w:num w:numId="25">
    <w:abstractNumId w:val="24"/>
  </w:num>
  <w:num w:numId="26">
    <w:abstractNumId w:val="4"/>
  </w:num>
  <w:num w:numId="27">
    <w:abstractNumId w:val="13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66C"/>
    <w:rsid w:val="0004749C"/>
    <w:rsid w:val="000D68F9"/>
    <w:rsid w:val="001416AD"/>
    <w:rsid w:val="00196968"/>
    <w:rsid w:val="00217316"/>
    <w:rsid w:val="002B0FB8"/>
    <w:rsid w:val="002E524A"/>
    <w:rsid w:val="00380A66"/>
    <w:rsid w:val="00384CDB"/>
    <w:rsid w:val="003F376F"/>
    <w:rsid w:val="004429A8"/>
    <w:rsid w:val="00664407"/>
    <w:rsid w:val="007946EB"/>
    <w:rsid w:val="0099366C"/>
    <w:rsid w:val="00B5779B"/>
    <w:rsid w:val="00B61087"/>
    <w:rsid w:val="00BC77A0"/>
    <w:rsid w:val="00C256D9"/>
    <w:rsid w:val="00C5140E"/>
    <w:rsid w:val="00CC14B4"/>
    <w:rsid w:val="00D37574"/>
    <w:rsid w:val="00D90E59"/>
    <w:rsid w:val="00EB3661"/>
    <w:rsid w:val="00EF54DD"/>
    <w:rsid w:val="00F32829"/>
    <w:rsid w:val="00F53010"/>
    <w:rsid w:val="00FA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554CD2"/>
  <w15:docId w15:val="{1DE49CE2-64F3-4622-84D8-0B05BF7A2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37574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D37574"/>
    <w:pPr>
      <w:keepNext/>
      <w:ind w:firstLine="612"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BC7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C77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BC7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C77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D3757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3757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Title"/>
    <w:basedOn w:val="a"/>
    <w:link w:val="af0"/>
    <w:qFormat/>
    <w:rsid w:val="00D37574"/>
    <w:pPr>
      <w:jc w:val="center"/>
    </w:pPr>
    <w:rPr>
      <w:sz w:val="28"/>
    </w:rPr>
  </w:style>
  <w:style w:type="character" w:customStyle="1" w:styleId="af0">
    <w:name w:val="Заголовок Знак"/>
    <w:basedOn w:val="a0"/>
    <w:link w:val="af"/>
    <w:rsid w:val="00D3757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1">
    <w:name w:val="Body Text"/>
    <w:basedOn w:val="a"/>
    <w:link w:val="af2"/>
    <w:rsid w:val="00D37574"/>
    <w:pPr>
      <w:jc w:val="both"/>
    </w:pPr>
    <w:rPr>
      <w:sz w:val="28"/>
    </w:rPr>
  </w:style>
  <w:style w:type="character" w:customStyle="1" w:styleId="af2">
    <w:name w:val="Основной текст Знак"/>
    <w:basedOn w:val="a0"/>
    <w:link w:val="af1"/>
    <w:rsid w:val="00D3757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"/>
    <w:link w:val="30"/>
    <w:rsid w:val="00D37574"/>
    <w:pPr>
      <w:ind w:firstLine="720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D3757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3">
    <w:name w:val="Body Text Indent"/>
    <w:basedOn w:val="a"/>
    <w:link w:val="af4"/>
    <w:rsid w:val="00D37574"/>
    <w:pPr>
      <w:widowControl w:val="0"/>
      <w:ind w:firstLine="709"/>
      <w:jc w:val="both"/>
    </w:pPr>
    <w:rPr>
      <w:rFonts w:eastAsia="Batang"/>
      <w:snapToGrid w:val="0"/>
      <w:szCs w:val="20"/>
      <w:lang w:eastAsia="ko-KR"/>
    </w:rPr>
  </w:style>
  <w:style w:type="character" w:customStyle="1" w:styleId="af4">
    <w:name w:val="Основной текст с отступом Знак"/>
    <w:basedOn w:val="a0"/>
    <w:link w:val="af3"/>
    <w:rsid w:val="00D37574"/>
    <w:rPr>
      <w:rFonts w:ascii="Times New Roman" w:eastAsia="Batang" w:hAnsi="Times New Roman" w:cs="Times New Roman"/>
      <w:snapToGrid w:val="0"/>
      <w:sz w:val="24"/>
      <w:szCs w:val="20"/>
      <w:lang w:eastAsia="ko-KR"/>
    </w:rPr>
  </w:style>
  <w:style w:type="paragraph" w:styleId="21">
    <w:name w:val="Body Text Indent 2"/>
    <w:basedOn w:val="a"/>
    <w:link w:val="22"/>
    <w:rsid w:val="00D37574"/>
    <w:pPr>
      <w:ind w:firstLine="708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D3757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5">
    <w:name w:val="page number"/>
    <w:basedOn w:val="a0"/>
    <w:rsid w:val="00D37574"/>
  </w:style>
  <w:style w:type="character" w:customStyle="1" w:styleId="s1">
    <w:name w:val="s1"/>
    <w:rsid w:val="00D37574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f6">
    <w:name w:val="Normal (Web)"/>
    <w:basedOn w:val="a"/>
    <w:rsid w:val="00D37574"/>
    <w:pPr>
      <w:spacing w:before="100" w:beforeAutospacing="1" w:after="100" w:afterAutospacing="1"/>
    </w:pPr>
  </w:style>
  <w:style w:type="character" w:customStyle="1" w:styleId="s0">
    <w:name w:val="s0"/>
    <w:rsid w:val="00D3757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f7">
    <w:name w:val="Document Map"/>
    <w:basedOn w:val="a"/>
    <w:link w:val="af8"/>
    <w:semiHidden/>
    <w:rsid w:val="00D3757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8">
    <w:name w:val="Схема документа Знак"/>
    <w:basedOn w:val="a0"/>
    <w:link w:val="af7"/>
    <w:semiHidden/>
    <w:rsid w:val="00D3757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9">
    <w:name w:val="Hyperlink"/>
    <w:rsid w:val="00D37574"/>
    <w:rPr>
      <w:rFonts w:ascii="Times New Roman" w:hAnsi="Times New Roman" w:cs="Times New Roman" w:hint="default"/>
      <w:color w:val="333399"/>
      <w:u w:val="single"/>
    </w:rPr>
  </w:style>
  <w:style w:type="character" w:customStyle="1" w:styleId="s3">
    <w:name w:val="s3"/>
    <w:rsid w:val="00D37574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4"/>
      <w:szCs w:val="24"/>
      <w:u w:val="none"/>
      <w:effect w:val="none"/>
    </w:rPr>
  </w:style>
  <w:style w:type="character" w:customStyle="1" w:styleId="s9">
    <w:name w:val="s9"/>
    <w:rsid w:val="00D37574"/>
    <w:rPr>
      <w:rFonts w:ascii="Times New Roman" w:hAnsi="Times New Roman" w:cs="Times New Roman" w:hint="default"/>
      <w:b/>
      <w:bCs/>
      <w:i/>
      <w:iCs/>
      <w:color w:val="333399"/>
      <w:u w:val="single"/>
      <w:bdr w:val="none" w:sz="0" w:space="0" w:color="auto" w:frame="1"/>
    </w:rPr>
  </w:style>
  <w:style w:type="paragraph" w:styleId="31">
    <w:name w:val="Body Text 3"/>
    <w:basedOn w:val="a"/>
    <w:link w:val="32"/>
    <w:rsid w:val="00D3757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3757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2"/>
    <w:basedOn w:val="a"/>
    <w:link w:val="24"/>
    <w:rsid w:val="00D37574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D375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 Знак Знак"/>
    <w:basedOn w:val="a"/>
    <w:autoRedefine/>
    <w:rsid w:val="00D37574"/>
    <w:pPr>
      <w:spacing w:after="160" w:line="240" w:lineRule="exact"/>
    </w:pPr>
    <w:rPr>
      <w:sz w:val="28"/>
      <w:szCs w:val="20"/>
      <w:lang w:val="en-US" w:eastAsia="en-US"/>
    </w:rPr>
  </w:style>
  <w:style w:type="paragraph" w:styleId="afb">
    <w:name w:val="List Paragraph"/>
    <w:basedOn w:val="a"/>
    <w:uiPriority w:val="34"/>
    <w:qFormat/>
    <w:rsid w:val="00D375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jl:30819580.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5085</Words>
  <Characters>28987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Дәулетберді Гаухар</dc:creator>
  <cp:lastModifiedBy>Альфа</cp:lastModifiedBy>
  <cp:revision>2</cp:revision>
  <cp:lastPrinted>2019-12-26T12:50:00Z</cp:lastPrinted>
  <dcterms:created xsi:type="dcterms:W3CDTF">2025-01-13T09:45:00Z</dcterms:created>
  <dcterms:modified xsi:type="dcterms:W3CDTF">2025-01-13T09:45:00Z</dcterms:modified>
</cp:coreProperties>
</file>